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Default="00E66F3A" w:rsidP="005842E9">
      <w:pPr>
        <w:jc w:val="center"/>
        <w:rPr>
          <w:sz w:val="32"/>
          <w:szCs w:val="32"/>
        </w:rPr>
      </w:pPr>
      <w:r>
        <w:rPr>
          <w:sz w:val="32"/>
          <w:szCs w:val="32"/>
        </w:rPr>
        <w:t>Education</w:t>
      </w:r>
      <w:r w:rsidR="00020801" w:rsidRPr="005842E9">
        <w:rPr>
          <w:sz w:val="32"/>
          <w:szCs w:val="32"/>
        </w:rPr>
        <w:t xml:space="preserve"> Scrutiny Committee Work Programme </w:t>
      </w:r>
      <w:r w:rsidR="00A843A5">
        <w:rPr>
          <w:sz w:val="32"/>
          <w:szCs w:val="32"/>
        </w:rPr>
        <w:t>2018/19</w:t>
      </w:r>
    </w:p>
    <w:p w:rsidR="00E66F3A" w:rsidRPr="005842E9" w:rsidRDefault="00E66F3A" w:rsidP="005842E9">
      <w:pPr>
        <w:jc w:val="center"/>
        <w:rPr>
          <w:sz w:val="32"/>
          <w:szCs w:val="32"/>
        </w:rPr>
      </w:pPr>
    </w:p>
    <w:p w:rsidR="00020801" w:rsidRPr="005842E9" w:rsidRDefault="00020801" w:rsidP="00020801">
      <w:pPr>
        <w:rPr>
          <w:szCs w:val="24"/>
        </w:rPr>
      </w:pPr>
      <w:r w:rsidRPr="005842E9">
        <w:rPr>
          <w:szCs w:val="24"/>
        </w:rPr>
        <w:t xml:space="preserve">The </w:t>
      </w:r>
      <w:r w:rsidR="00E66F3A">
        <w:rPr>
          <w:szCs w:val="24"/>
        </w:rPr>
        <w:t>Education</w:t>
      </w:r>
      <w:r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Default="00585376" w:rsidP="00020801">
      <w:pPr>
        <w:rPr>
          <w:szCs w:val="24"/>
        </w:rPr>
      </w:pPr>
      <w:r w:rsidRPr="005842E9">
        <w:rPr>
          <w:szCs w:val="24"/>
        </w:rPr>
        <w:t xml:space="preserve">In addition to the terms of reference outlined in the </w:t>
      </w:r>
      <w:hyperlink r:id="rId7" w:history="1">
        <w:r w:rsidRPr="00DD065D">
          <w:rPr>
            <w:rStyle w:val="Hyperlink"/>
            <w:szCs w:val="24"/>
          </w:rPr>
          <w:t>Constitution</w:t>
        </w:r>
      </w:hyperlink>
      <w:r w:rsidRPr="005842E9">
        <w:rPr>
          <w:szCs w:val="24"/>
        </w:rPr>
        <w:t xml:space="preserve"> </w:t>
      </w:r>
      <w:r w:rsidR="00DD065D">
        <w:rPr>
          <w:szCs w:val="24"/>
        </w:rPr>
        <w:t xml:space="preserve">(Part 2 Article 5) </w:t>
      </w:r>
      <w:r w:rsidRPr="005842E9">
        <w:rPr>
          <w:szCs w:val="24"/>
        </w:rPr>
        <w:t xml:space="preserve">for all Overview and Scrutiny Committees, the </w:t>
      </w:r>
      <w:r w:rsidR="00E66F3A">
        <w:rPr>
          <w:szCs w:val="24"/>
        </w:rPr>
        <w:t xml:space="preserve">Education </w:t>
      </w:r>
      <w:r w:rsidRPr="005842E9">
        <w:rPr>
          <w:szCs w:val="24"/>
        </w:rPr>
        <w:t>Scrutiny Committee will:</w:t>
      </w:r>
      <w:bookmarkStart w:id="0" w:name="_GoBack"/>
      <w:bookmarkEnd w:id="0"/>
    </w:p>
    <w:p w:rsidR="00E66F3A" w:rsidRDefault="00E66F3A" w:rsidP="00E66F3A">
      <w:pPr>
        <w:pStyle w:val="ListParagraph"/>
        <w:numPr>
          <w:ilvl w:val="0"/>
          <w:numId w:val="4"/>
        </w:numPr>
        <w:rPr>
          <w:szCs w:val="24"/>
        </w:rPr>
      </w:pPr>
      <w:r>
        <w:rPr>
          <w:szCs w:val="24"/>
        </w:rPr>
        <w:t>Scrutinise matters relating to education delivered by the authority and other relevant partners</w:t>
      </w:r>
    </w:p>
    <w:p w:rsidR="00E66F3A" w:rsidRDefault="00E66F3A" w:rsidP="00E66F3A">
      <w:pPr>
        <w:pStyle w:val="ListParagraph"/>
        <w:numPr>
          <w:ilvl w:val="0"/>
          <w:numId w:val="4"/>
        </w:numPr>
        <w:rPr>
          <w:szCs w:val="24"/>
        </w:rPr>
      </w:pPr>
      <w:r>
        <w:rPr>
          <w:szCs w:val="24"/>
        </w:rPr>
        <w:t>Fulfil all the statutory functions of an Overview and Scrutiny Committee as they relate to education functions of a Children's Services Authority</w:t>
      </w:r>
    </w:p>
    <w:p w:rsidR="00E66F3A" w:rsidRPr="00E66F3A" w:rsidRDefault="00E66F3A" w:rsidP="00E66F3A">
      <w:pPr>
        <w:pStyle w:val="ListParagraph"/>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FF3033" w:rsidRDefault="00FF3033" w:rsidP="00FF3033">
      <w:pPr>
        <w:rPr>
          <w:szCs w:val="24"/>
        </w:rPr>
      </w:pPr>
      <w:r w:rsidRPr="005842E9">
        <w:rPr>
          <w:szCs w:val="24"/>
        </w:rPr>
        <w:t>Th</w:t>
      </w:r>
      <w:r w:rsidR="0051373F">
        <w:rPr>
          <w:szCs w:val="24"/>
        </w:rPr>
        <w:t>e dates are indicative of when the</w:t>
      </w:r>
      <w:r w:rsidR="00E66F3A">
        <w:rPr>
          <w:szCs w:val="24"/>
        </w:rPr>
        <w:t xml:space="preserve"> Education</w:t>
      </w:r>
      <w:r w:rsidRPr="005842E9">
        <w:rPr>
          <w:szCs w:val="24"/>
        </w:rPr>
        <w:t xml:space="preserve"> Scrutiny Committee will review the item, however they may need to be rescheduled and new items added </w:t>
      </w:r>
      <w:r w:rsidR="005842E9" w:rsidRPr="005842E9">
        <w:rPr>
          <w:szCs w:val="24"/>
        </w:rPr>
        <w:t>as required.</w:t>
      </w:r>
    </w:p>
    <w:p w:rsidR="005842E9" w:rsidRDefault="005842E9" w:rsidP="00FF3033">
      <w:pPr>
        <w:rPr>
          <w:szCs w:val="24"/>
        </w:rPr>
      </w:pPr>
    </w:p>
    <w:p w:rsidR="00E66F3A" w:rsidRDefault="00E66F3A" w:rsidP="00FF3033">
      <w:pPr>
        <w:rPr>
          <w:szCs w:val="24"/>
        </w:rPr>
      </w:pPr>
    </w:p>
    <w:p w:rsidR="00E66F3A" w:rsidRDefault="00E66F3A" w:rsidP="00FF3033">
      <w:pPr>
        <w:rPr>
          <w:szCs w:val="24"/>
        </w:rPr>
      </w:pPr>
    </w:p>
    <w:tbl>
      <w:tblPr>
        <w:tblStyle w:val="TableGrid"/>
        <w:tblW w:w="15168" w:type="dxa"/>
        <w:tblInd w:w="-572" w:type="dxa"/>
        <w:tblLook w:val="04A0" w:firstRow="1" w:lastRow="0" w:firstColumn="1" w:lastColumn="0" w:noHBand="0" w:noVBand="1"/>
      </w:tblPr>
      <w:tblGrid>
        <w:gridCol w:w="2364"/>
        <w:gridCol w:w="2346"/>
        <w:gridCol w:w="1625"/>
        <w:gridCol w:w="2122"/>
        <w:gridCol w:w="1647"/>
        <w:gridCol w:w="3638"/>
        <w:gridCol w:w="1426"/>
      </w:tblGrid>
      <w:tr w:rsidR="00A7478A" w:rsidTr="008C45D1">
        <w:trPr>
          <w:tblHeader/>
        </w:trPr>
        <w:tc>
          <w:tcPr>
            <w:tcW w:w="2133"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lastRenderedPageBreak/>
              <w:t>Topic</w:t>
            </w:r>
          </w:p>
        </w:tc>
        <w:tc>
          <w:tcPr>
            <w:tcW w:w="2370" w:type="dxa"/>
            <w:tcBorders>
              <w:bottom w:val="single" w:sz="4" w:space="0" w:color="auto"/>
            </w:tcBorders>
            <w:shd w:val="clear" w:color="auto" w:fill="BFBFBF" w:themeFill="background1" w:themeFillShade="BF"/>
          </w:tcPr>
          <w:p w:rsidR="00DC3859" w:rsidRDefault="00DC3859" w:rsidP="00DC3859">
            <w:pPr>
              <w:rPr>
                <w:b/>
                <w:szCs w:val="24"/>
              </w:rPr>
            </w:pPr>
            <w:r>
              <w:rPr>
                <w:b/>
                <w:szCs w:val="24"/>
              </w:rPr>
              <w:t>Scrutiny Purpose</w:t>
            </w:r>
          </w:p>
          <w:p w:rsidR="00DC3859" w:rsidRPr="00DC3859" w:rsidRDefault="00DC3859" w:rsidP="00DC3859">
            <w:pPr>
              <w:rPr>
                <w:b/>
                <w:sz w:val="20"/>
                <w:szCs w:val="20"/>
              </w:rPr>
            </w:pPr>
            <w:r w:rsidRPr="00DC3859">
              <w:rPr>
                <w:b/>
                <w:sz w:val="20"/>
                <w:szCs w:val="20"/>
              </w:rPr>
              <w:t>(objectives, initial outcomes)</w:t>
            </w:r>
          </w:p>
        </w:tc>
        <w:tc>
          <w:tcPr>
            <w:tcW w:w="1644"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 xml:space="preserve">Scrutiny Method </w:t>
            </w:r>
          </w:p>
        </w:tc>
        <w:tc>
          <w:tcPr>
            <w:tcW w:w="2162" w:type="dxa"/>
            <w:tcBorders>
              <w:bottom w:val="single" w:sz="4" w:space="0" w:color="auto"/>
            </w:tcBorders>
            <w:shd w:val="clear" w:color="auto" w:fill="BFBFBF" w:themeFill="background1" w:themeFillShade="BF"/>
          </w:tcPr>
          <w:p w:rsidR="00CD0FCD" w:rsidRDefault="00DC3859" w:rsidP="00DC3859">
            <w:pPr>
              <w:rPr>
                <w:b/>
                <w:szCs w:val="24"/>
              </w:rPr>
            </w:pPr>
            <w:r w:rsidRPr="00520B45">
              <w:rPr>
                <w:b/>
                <w:szCs w:val="24"/>
              </w:rPr>
              <w:t>Lead Officer</w:t>
            </w:r>
            <w:r>
              <w:rPr>
                <w:b/>
                <w:szCs w:val="24"/>
              </w:rPr>
              <w:t>s</w:t>
            </w:r>
            <w:r w:rsidR="00CD0FCD">
              <w:rPr>
                <w:b/>
                <w:szCs w:val="24"/>
              </w:rPr>
              <w:t>/</w:t>
            </w:r>
          </w:p>
          <w:p w:rsidR="00DC3859" w:rsidRPr="00520B45" w:rsidRDefault="00CD0FCD" w:rsidP="00DC3859">
            <w:pPr>
              <w:rPr>
                <w:b/>
                <w:szCs w:val="24"/>
              </w:rPr>
            </w:pPr>
            <w:r>
              <w:rPr>
                <w:b/>
                <w:szCs w:val="24"/>
              </w:rPr>
              <w:t>Organisation</w:t>
            </w:r>
          </w:p>
        </w:tc>
        <w:tc>
          <w:tcPr>
            <w:tcW w:w="1671" w:type="dxa"/>
            <w:tcBorders>
              <w:bottom w:val="single" w:sz="4" w:space="0" w:color="auto"/>
            </w:tcBorders>
            <w:shd w:val="clear" w:color="auto" w:fill="BFBFBF" w:themeFill="background1" w:themeFillShade="BF"/>
          </w:tcPr>
          <w:p w:rsidR="00DC3859" w:rsidRDefault="00DC3859" w:rsidP="00DC3859">
            <w:pPr>
              <w:rPr>
                <w:b/>
                <w:szCs w:val="24"/>
              </w:rPr>
            </w:pPr>
            <w:r w:rsidRPr="00520B45">
              <w:rPr>
                <w:b/>
                <w:szCs w:val="24"/>
              </w:rPr>
              <w:t>P</w:t>
            </w:r>
            <w:r>
              <w:rPr>
                <w:b/>
                <w:szCs w:val="24"/>
              </w:rPr>
              <w:t>roposed</w:t>
            </w:r>
          </w:p>
          <w:p w:rsidR="00DC3859" w:rsidRPr="00520B45" w:rsidRDefault="00DC3859" w:rsidP="00DC3859">
            <w:pPr>
              <w:rPr>
                <w:b/>
                <w:szCs w:val="24"/>
              </w:rPr>
            </w:pPr>
            <w:r w:rsidRPr="00520B45">
              <w:rPr>
                <w:b/>
                <w:szCs w:val="24"/>
              </w:rPr>
              <w:t>Date</w:t>
            </w:r>
            <w:r>
              <w:rPr>
                <w:b/>
                <w:szCs w:val="24"/>
              </w:rPr>
              <w:t>(s)</w:t>
            </w:r>
          </w:p>
        </w:tc>
        <w:tc>
          <w:tcPr>
            <w:tcW w:w="3757"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Recommendations</w:t>
            </w:r>
          </w:p>
        </w:tc>
        <w:tc>
          <w:tcPr>
            <w:tcW w:w="1431" w:type="dxa"/>
            <w:tcBorders>
              <w:bottom w:val="single" w:sz="4" w:space="0" w:color="auto"/>
            </w:tcBorders>
            <w:shd w:val="clear" w:color="auto" w:fill="BFBFBF" w:themeFill="background1" w:themeFillShade="BF"/>
          </w:tcPr>
          <w:p w:rsidR="00DC3859" w:rsidRPr="00520B45" w:rsidRDefault="00DC3859" w:rsidP="00DC3859">
            <w:pPr>
              <w:rPr>
                <w:b/>
                <w:szCs w:val="24"/>
              </w:rPr>
            </w:pPr>
            <w:r>
              <w:rPr>
                <w:b/>
                <w:szCs w:val="24"/>
              </w:rPr>
              <w:t>Progress</w:t>
            </w:r>
          </w:p>
        </w:tc>
      </w:tr>
      <w:tr w:rsidR="00CF6353" w:rsidTr="00CF6353">
        <w:trPr>
          <w:trHeight w:val="230"/>
          <w:tblHeader/>
        </w:trPr>
        <w:tc>
          <w:tcPr>
            <w:tcW w:w="15168" w:type="dxa"/>
            <w:gridSpan w:val="7"/>
            <w:shd w:val="clear" w:color="auto" w:fill="D9D9D9" w:themeFill="background1" w:themeFillShade="D9"/>
          </w:tcPr>
          <w:p w:rsidR="00CF6353" w:rsidRDefault="00CF6353" w:rsidP="00DC3859">
            <w:pPr>
              <w:rPr>
                <w:szCs w:val="24"/>
              </w:rPr>
            </w:pPr>
            <w:r>
              <w:rPr>
                <w:szCs w:val="24"/>
              </w:rPr>
              <w:t>Meeting</w:t>
            </w:r>
          </w:p>
        </w:tc>
      </w:tr>
      <w:tr w:rsidR="00A7478A" w:rsidTr="008C45D1">
        <w:trPr>
          <w:trHeight w:val="510"/>
          <w:tblHeader/>
        </w:trPr>
        <w:tc>
          <w:tcPr>
            <w:tcW w:w="2133" w:type="dxa"/>
          </w:tcPr>
          <w:p w:rsidR="00DC3859" w:rsidRDefault="00DC3859" w:rsidP="00DC3859">
            <w:pPr>
              <w:rPr>
                <w:szCs w:val="24"/>
              </w:rPr>
            </w:pPr>
            <w:r>
              <w:rPr>
                <w:szCs w:val="24"/>
              </w:rPr>
              <w:t>Maintained Nursery Schools</w:t>
            </w:r>
          </w:p>
        </w:tc>
        <w:tc>
          <w:tcPr>
            <w:tcW w:w="2370" w:type="dxa"/>
          </w:tcPr>
          <w:p w:rsidR="00DC3859" w:rsidRDefault="00DC3859" w:rsidP="00DC3859">
            <w:pPr>
              <w:rPr>
                <w:szCs w:val="24"/>
              </w:rPr>
            </w:pPr>
            <w:r>
              <w:rPr>
                <w:szCs w:val="24"/>
              </w:rPr>
              <w:t>Financial situation facing nursery school provision</w:t>
            </w:r>
          </w:p>
        </w:tc>
        <w:tc>
          <w:tcPr>
            <w:tcW w:w="1644" w:type="dxa"/>
          </w:tcPr>
          <w:p w:rsidR="00DC3859" w:rsidRDefault="00DC3859" w:rsidP="00DC3859">
            <w:r>
              <w:t>Meeting</w:t>
            </w:r>
          </w:p>
        </w:tc>
        <w:tc>
          <w:tcPr>
            <w:tcW w:w="2162" w:type="dxa"/>
          </w:tcPr>
          <w:p w:rsidR="00CD0FCD" w:rsidRDefault="00DC3859" w:rsidP="001E57CC">
            <w:pPr>
              <w:rPr>
                <w:szCs w:val="24"/>
              </w:rPr>
            </w:pPr>
            <w:r>
              <w:rPr>
                <w:szCs w:val="24"/>
              </w:rPr>
              <w:t xml:space="preserve">Helen </w:t>
            </w:r>
            <w:r w:rsidR="00CD0FCD">
              <w:rPr>
                <w:szCs w:val="24"/>
              </w:rPr>
              <w:t>Belbin</w:t>
            </w:r>
          </w:p>
          <w:p w:rsidR="00CD0FCD" w:rsidRDefault="00CD0FCD" w:rsidP="001E57CC">
            <w:pPr>
              <w:rPr>
                <w:szCs w:val="24"/>
              </w:rPr>
            </w:pPr>
            <w:r>
              <w:rPr>
                <w:szCs w:val="24"/>
              </w:rPr>
              <w:t>Andrew Good</w:t>
            </w:r>
          </w:p>
          <w:p w:rsidR="00DC3859" w:rsidRDefault="001E57CC" w:rsidP="001E57CC">
            <w:pPr>
              <w:rPr>
                <w:szCs w:val="24"/>
              </w:rPr>
            </w:pPr>
            <w:r>
              <w:rPr>
                <w:szCs w:val="24"/>
              </w:rPr>
              <w:t xml:space="preserve">Nursery </w:t>
            </w:r>
            <w:proofErr w:type="spellStart"/>
            <w:r>
              <w:rPr>
                <w:szCs w:val="24"/>
              </w:rPr>
              <w:t>Headteacher</w:t>
            </w:r>
            <w:proofErr w:type="spellEnd"/>
          </w:p>
        </w:tc>
        <w:tc>
          <w:tcPr>
            <w:tcW w:w="1671" w:type="dxa"/>
          </w:tcPr>
          <w:p w:rsidR="00DC3859" w:rsidRDefault="00DC3859" w:rsidP="00DC3859">
            <w:pPr>
              <w:rPr>
                <w:szCs w:val="24"/>
              </w:rPr>
            </w:pPr>
            <w:r>
              <w:rPr>
                <w:szCs w:val="24"/>
              </w:rPr>
              <w:t>25 June 2018</w:t>
            </w:r>
          </w:p>
        </w:tc>
        <w:tc>
          <w:tcPr>
            <w:tcW w:w="3757" w:type="dxa"/>
          </w:tcPr>
          <w:p w:rsidR="00DC3859" w:rsidRDefault="001662BD" w:rsidP="001662BD">
            <w:pPr>
              <w:rPr>
                <w:szCs w:val="24"/>
              </w:rPr>
            </w:pPr>
            <w:r w:rsidRPr="001662BD">
              <w:rPr>
                <w:szCs w:val="24"/>
              </w:rPr>
              <w:t>The outcome of the nursery task group be reported back to the Committee</w:t>
            </w:r>
            <w:r>
              <w:rPr>
                <w:szCs w:val="24"/>
              </w:rPr>
              <w:t xml:space="preserve"> </w:t>
            </w:r>
            <w:r w:rsidRPr="001662BD">
              <w:rPr>
                <w:szCs w:val="24"/>
              </w:rPr>
              <w:t>in November.</w:t>
            </w:r>
          </w:p>
        </w:tc>
        <w:tc>
          <w:tcPr>
            <w:tcW w:w="1431" w:type="dxa"/>
          </w:tcPr>
          <w:p w:rsidR="00DC3859" w:rsidRDefault="009A3055" w:rsidP="00DC3859">
            <w:pPr>
              <w:rPr>
                <w:szCs w:val="24"/>
              </w:rPr>
            </w:pPr>
            <w:r>
              <w:rPr>
                <w:szCs w:val="24"/>
              </w:rPr>
              <w:t>Completed</w:t>
            </w:r>
          </w:p>
        </w:tc>
      </w:tr>
      <w:tr w:rsidR="00A7478A" w:rsidTr="008C45D1">
        <w:trPr>
          <w:trHeight w:val="510"/>
          <w:tblHeader/>
        </w:trPr>
        <w:tc>
          <w:tcPr>
            <w:tcW w:w="2133" w:type="dxa"/>
          </w:tcPr>
          <w:p w:rsidR="00DC3859" w:rsidRDefault="00DC3859" w:rsidP="00DC3859">
            <w:pPr>
              <w:rPr>
                <w:szCs w:val="24"/>
              </w:rPr>
            </w:pPr>
            <w:r>
              <w:rPr>
                <w:szCs w:val="24"/>
              </w:rPr>
              <w:t>SEN Attainment</w:t>
            </w:r>
          </w:p>
        </w:tc>
        <w:tc>
          <w:tcPr>
            <w:tcW w:w="2370" w:type="dxa"/>
          </w:tcPr>
          <w:p w:rsidR="00DC3859" w:rsidRDefault="00DC3859" w:rsidP="00DC3859">
            <w:pPr>
              <w:rPr>
                <w:szCs w:val="24"/>
              </w:rPr>
            </w:pPr>
            <w:r>
              <w:rPr>
                <w:szCs w:val="24"/>
              </w:rPr>
              <w:t>Update from the joint meeting around initiatives to support progress</w:t>
            </w:r>
          </w:p>
          <w:p w:rsidR="00CF739B" w:rsidRDefault="00CF739B" w:rsidP="00DC3859">
            <w:pPr>
              <w:rPr>
                <w:szCs w:val="24"/>
              </w:rPr>
            </w:pPr>
          </w:p>
        </w:tc>
        <w:tc>
          <w:tcPr>
            <w:tcW w:w="1644" w:type="dxa"/>
          </w:tcPr>
          <w:p w:rsidR="00DC3859" w:rsidRDefault="00DC3859" w:rsidP="00DC3859">
            <w:pPr>
              <w:rPr>
                <w:szCs w:val="24"/>
              </w:rPr>
            </w:pPr>
            <w:r>
              <w:rPr>
                <w:szCs w:val="24"/>
              </w:rPr>
              <w:t>Meeting</w:t>
            </w:r>
          </w:p>
        </w:tc>
        <w:tc>
          <w:tcPr>
            <w:tcW w:w="2162" w:type="dxa"/>
          </w:tcPr>
          <w:p w:rsidR="00DC3859" w:rsidRDefault="00DC3859" w:rsidP="00DC3859">
            <w:pPr>
              <w:rPr>
                <w:szCs w:val="24"/>
              </w:rPr>
            </w:pPr>
            <w:r>
              <w:rPr>
                <w:szCs w:val="24"/>
              </w:rPr>
              <w:t>Steve Belbin</w:t>
            </w:r>
          </w:p>
        </w:tc>
        <w:tc>
          <w:tcPr>
            <w:tcW w:w="1671" w:type="dxa"/>
          </w:tcPr>
          <w:p w:rsidR="00DC3859" w:rsidRDefault="00DC3859" w:rsidP="00DC3859">
            <w:pPr>
              <w:rPr>
                <w:szCs w:val="24"/>
              </w:rPr>
            </w:pPr>
            <w:r>
              <w:rPr>
                <w:szCs w:val="24"/>
              </w:rPr>
              <w:t>25 June 2018</w:t>
            </w:r>
          </w:p>
        </w:tc>
        <w:tc>
          <w:tcPr>
            <w:tcW w:w="3757" w:type="dxa"/>
          </w:tcPr>
          <w:p w:rsidR="00DC3859" w:rsidRDefault="001662BD" w:rsidP="00DC3859">
            <w:pPr>
              <w:rPr>
                <w:szCs w:val="24"/>
              </w:rPr>
            </w:pPr>
            <w:r>
              <w:rPr>
                <w:szCs w:val="24"/>
              </w:rPr>
              <w:t>Report noted.  No further recommendations.</w:t>
            </w:r>
          </w:p>
        </w:tc>
        <w:tc>
          <w:tcPr>
            <w:tcW w:w="1431" w:type="dxa"/>
          </w:tcPr>
          <w:p w:rsidR="00DC3859" w:rsidRDefault="009A3055" w:rsidP="00DC3859">
            <w:pPr>
              <w:rPr>
                <w:szCs w:val="24"/>
              </w:rPr>
            </w:pPr>
            <w:r>
              <w:rPr>
                <w:szCs w:val="24"/>
              </w:rPr>
              <w:t>NA</w:t>
            </w:r>
          </w:p>
        </w:tc>
      </w:tr>
      <w:tr w:rsidR="00A7478A" w:rsidTr="008C45D1">
        <w:trPr>
          <w:trHeight w:val="510"/>
          <w:tblHeader/>
        </w:trPr>
        <w:tc>
          <w:tcPr>
            <w:tcW w:w="2133" w:type="dxa"/>
          </w:tcPr>
          <w:p w:rsidR="00DC3859" w:rsidRDefault="00CD0FCD" w:rsidP="0000304E">
            <w:pPr>
              <w:rPr>
                <w:szCs w:val="24"/>
              </w:rPr>
            </w:pPr>
            <w:r>
              <w:rPr>
                <w:szCs w:val="24"/>
              </w:rPr>
              <w:t>Schools</w:t>
            </w:r>
            <w:r w:rsidR="0000304E">
              <w:rPr>
                <w:szCs w:val="24"/>
              </w:rPr>
              <w:t xml:space="preserve"> causing concern</w:t>
            </w:r>
          </w:p>
        </w:tc>
        <w:tc>
          <w:tcPr>
            <w:tcW w:w="2370" w:type="dxa"/>
          </w:tcPr>
          <w:p w:rsidR="00DC3859" w:rsidRDefault="00CD0FCD" w:rsidP="0000304E">
            <w:pPr>
              <w:rPr>
                <w:szCs w:val="24"/>
              </w:rPr>
            </w:pPr>
            <w:r>
              <w:rPr>
                <w:szCs w:val="24"/>
              </w:rPr>
              <w:t xml:space="preserve">Impact on services involved in support schools </w:t>
            </w:r>
            <w:r w:rsidR="0000304E">
              <w:rPr>
                <w:szCs w:val="24"/>
              </w:rPr>
              <w:t>causing concern</w:t>
            </w:r>
          </w:p>
        </w:tc>
        <w:tc>
          <w:tcPr>
            <w:tcW w:w="1644" w:type="dxa"/>
          </w:tcPr>
          <w:p w:rsidR="00DC3859" w:rsidRDefault="00CD0FCD" w:rsidP="00DC3859">
            <w:pPr>
              <w:rPr>
                <w:szCs w:val="24"/>
              </w:rPr>
            </w:pPr>
            <w:r>
              <w:rPr>
                <w:szCs w:val="24"/>
              </w:rPr>
              <w:t>Meeting</w:t>
            </w:r>
          </w:p>
        </w:tc>
        <w:tc>
          <w:tcPr>
            <w:tcW w:w="2162" w:type="dxa"/>
          </w:tcPr>
          <w:p w:rsidR="00DC3859" w:rsidRDefault="00CD0FCD" w:rsidP="00DC3859">
            <w:pPr>
              <w:rPr>
                <w:szCs w:val="24"/>
              </w:rPr>
            </w:pPr>
            <w:r>
              <w:rPr>
                <w:szCs w:val="24"/>
              </w:rPr>
              <w:t>Debbie Ormerod</w:t>
            </w:r>
          </w:p>
          <w:p w:rsidR="00CD0FCD" w:rsidRDefault="00CD0FCD" w:rsidP="00DC3859">
            <w:pPr>
              <w:rPr>
                <w:szCs w:val="24"/>
              </w:rPr>
            </w:pPr>
            <w:r>
              <w:rPr>
                <w:szCs w:val="24"/>
              </w:rPr>
              <w:t>Steve Belbin</w:t>
            </w:r>
          </w:p>
          <w:p w:rsidR="00CD0FCD" w:rsidRDefault="00CD0FCD" w:rsidP="00DC3859">
            <w:pPr>
              <w:rPr>
                <w:szCs w:val="24"/>
              </w:rPr>
            </w:pPr>
            <w:r>
              <w:rPr>
                <w:szCs w:val="24"/>
              </w:rPr>
              <w:t>Mel Ormesher</w:t>
            </w:r>
          </w:p>
          <w:p w:rsidR="00CD0FCD" w:rsidRDefault="00CD0FCD" w:rsidP="00DC3859">
            <w:pPr>
              <w:rPr>
                <w:szCs w:val="24"/>
              </w:rPr>
            </w:pPr>
            <w:r>
              <w:rPr>
                <w:szCs w:val="24"/>
              </w:rPr>
              <w:t>Steph Rhodes</w:t>
            </w:r>
          </w:p>
          <w:p w:rsidR="00CD0FCD" w:rsidRDefault="00CD0FCD" w:rsidP="00DC3859">
            <w:pPr>
              <w:rPr>
                <w:szCs w:val="24"/>
              </w:rPr>
            </w:pPr>
          </w:p>
        </w:tc>
        <w:tc>
          <w:tcPr>
            <w:tcW w:w="1671" w:type="dxa"/>
          </w:tcPr>
          <w:p w:rsidR="00DC3859" w:rsidRDefault="00CD0FCD" w:rsidP="00DC3859">
            <w:pPr>
              <w:rPr>
                <w:szCs w:val="24"/>
              </w:rPr>
            </w:pPr>
            <w:r>
              <w:rPr>
                <w:szCs w:val="24"/>
              </w:rPr>
              <w:t>10 September 2018</w:t>
            </w:r>
          </w:p>
        </w:tc>
        <w:tc>
          <w:tcPr>
            <w:tcW w:w="3757" w:type="dxa"/>
          </w:tcPr>
          <w:p w:rsidR="00E156E3" w:rsidRDefault="00E156E3" w:rsidP="00E156E3">
            <w:pPr>
              <w:pStyle w:val="ListParagraph"/>
              <w:numPr>
                <w:ilvl w:val="0"/>
                <w:numId w:val="10"/>
              </w:numPr>
            </w:pPr>
            <w:r>
              <w:t>Formation of a task group looking at school improvement for schools facing challenges.</w:t>
            </w:r>
          </w:p>
          <w:p w:rsidR="00E156E3" w:rsidRDefault="00E156E3" w:rsidP="00E156E3">
            <w:pPr>
              <w:pStyle w:val="ListParagraph"/>
              <w:numPr>
                <w:ilvl w:val="0"/>
                <w:numId w:val="10"/>
              </w:numPr>
            </w:pPr>
            <w:r>
              <w:t>Further consideration be given to potential targeted support from local councillors with officers for under-subscribed schools or where there were signs a school may be having difficulties.</w:t>
            </w:r>
          </w:p>
          <w:p w:rsidR="00E156E3" w:rsidRPr="00C75284" w:rsidRDefault="00E156E3" w:rsidP="00E156E3">
            <w:pPr>
              <w:pStyle w:val="ListParagraph"/>
              <w:numPr>
                <w:ilvl w:val="0"/>
                <w:numId w:val="10"/>
              </w:numPr>
            </w:pPr>
            <w:r>
              <w:t>An annual report come to the Education Scrutiny Committee on school admissions and schools causing concern.</w:t>
            </w:r>
          </w:p>
          <w:p w:rsidR="00DC3859" w:rsidRDefault="00DC3859" w:rsidP="00DC3859">
            <w:pPr>
              <w:rPr>
                <w:szCs w:val="24"/>
              </w:rPr>
            </w:pPr>
          </w:p>
        </w:tc>
        <w:tc>
          <w:tcPr>
            <w:tcW w:w="1431" w:type="dxa"/>
          </w:tcPr>
          <w:p w:rsidR="00DC3859" w:rsidRDefault="009A3055" w:rsidP="00DC3859">
            <w:pPr>
              <w:rPr>
                <w:szCs w:val="24"/>
              </w:rPr>
            </w:pPr>
            <w:r>
              <w:rPr>
                <w:szCs w:val="24"/>
              </w:rPr>
              <w:t>Task group first meeting in January.</w:t>
            </w:r>
          </w:p>
          <w:p w:rsidR="009A3055" w:rsidRDefault="009A3055" w:rsidP="00DC3859">
            <w:pPr>
              <w:rPr>
                <w:szCs w:val="24"/>
              </w:rPr>
            </w:pPr>
          </w:p>
          <w:p w:rsidR="009A3055" w:rsidRDefault="009A3055" w:rsidP="00DC3859">
            <w:pPr>
              <w:rPr>
                <w:szCs w:val="24"/>
              </w:rPr>
            </w:pPr>
            <w:r>
              <w:rPr>
                <w:szCs w:val="24"/>
              </w:rPr>
              <w:t>Annual report scheduled for November 2019</w:t>
            </w:r>
          </w:p>
        </w:tc>
      </w:tr>
      <w:tr w:rsidR="00A7478A" w:rsidTr="008C45D1">
        <w:trPr>
          <w:trHeight w:val="510"/>
          <w:tblHeader/>
        </w:trPr>
        <w:tc>
          <w:tcPr>
            <w:tcW w:w="2133" w:type="dxa"/>
          </w:tcPr>
          <w:p w:rsidR="00DC3859" w:rsidRDefault="00CD0FCD" w:rsidP="00DC3859">
            <w:pPr>
              <w:rPr>
                <w:szCs w:val="24"/>
              </w:rPr>
            </w:pPr>
            <w:r>
              <w:rPr>
                <w:szCs w:val="24"/>
              </w:rPr>
              <w:lastRenderedPageBreak/>
              <w:t>School Budgets</w:t>
            </w:r>
          </w:p>
        </w:tc>
        <w:tc>
          <w:tcPr>
            <w:tcW w:w="2370" w:type="dxa"/>
          </w:tcPr>
          <w:p w:rsidR="00DC3859" w:rsidRDefault="00CD0FCD" w:rsidP="00DC3859">
            <w:pPr>
              <w:rPr>
                <w:szCs w:val="24"/>
              </w:rPr>
            </w:pPr>
            <w:r>
              <w:rPr>
                <w:szCs w:val="24"/>
              </w:rPr>
              <w:t>Funding issues and impact on schools, staffing needs/support systems to share good practice</w:t>
            </w:r>
          </w:p>
          <w:p w:rsidR="00CF739B" w:rsidRDefault="00CF739B" w:rsidP="00DC3859">
            <w:pPr>
              <w:rPr>
                <w:szCs w:val="24"/>
              </w:rPr>
            </w:pPr>
          </w:p>
        </w:tc>
        <w:tc>
          <w:tcPr>
            <w:tcW w:w="1644" w:type="dxa"/>
          </w:tcPr>
          <w:p w:rsidR="00DC3859" w:rsidRDefault="00CD0FCD" w:rsidP="00DC3859">
            <w:pPr>
              <w:rPr>
                <w:szCs w:val="24"/>
              </w:rPr>
            </w:pPr>
            <w:r>
              <w:rPr>
                <w:szCs w:val="24"/>
              </w:rPr>
              <w:t>Meeting</w:t>
            </w:r>
          </w:p>
        </w:tc>
        <w:tc>
          <w:tcPr>
            <w:tcW w:w="2162" w:type="dxa"/>
          </w:tcPr>
          <w:p w:rsidR="00DC3859" w:rsidRDefault="00CD0FCD" w:rsidP="00DC3859">
            <w:pPr>
              <w:rPr>
                <w:szCs w:val="24"/>
              </w:rPr>
            </w:pPr>
            <w:r>
              <w:rPr>
                <w:szCs w:val="24"/>
              </w:rPr>
              <w:t>Andrew Good</w:t>
            </w:r>
          </w:p>
          <w:p w:rsidR="00CD0FCD" w:rsidRDefault="00CD0FCD" w:rsidP="00DC3859">
            <w:pPr>
              <w:rPr>
                <w:szCs w:val="24"/>
              </w:rPr>
            </w:pPr>
            <w:r>
              <w:rPr>
                <w:szCs w:val="24"/>
              </w:rPr>
              <w:t>Helen Belbin</w:t>
            </w:r>
          </w:p>
          <w:p w:rsidR="00CD0FCD" w:rsidRDefault="00CD0FCD" w:rsidP="00DC3859">
            <w:pPr>
              <w:rPr>
                <w:szCs w:val="24"/>
              </w:rPr>
            </w:pPr>
            <w:r>
              <w:rPr>
                <w:szCs w:val="24"/>
              </w:rPr>
              <w:t>Steve Belbin</w:t>
            </w:r>
          </w:p>
        </w:tc>
        <w:tc>
          <w:tcPr>
            <w:tcW w:w="1671" w:type="dxa"/>
          </w:tcPr>
          <w:p w:rsidR="00DC3859" w:rsidRDefault="00A7478A" w:rsidP="00DC3859">
            <w:pPr>
              <w:rPr>
                <w:szCs w:val="24"/>
              </w:rPr>
            </w:pPr>
            <w:r>
              <w:rPr>
                <w:szCs w:val="24"/>
              </w:rPr>
              <w:t>6 December</w:t>
            </w:r>
            <w:r w:rsidR="0000304E">
              <w:rPr>
                <w:szCs w:val="24"/>
              </w:rPr>
              <w:t xml:space="preserve"> 2018</w:t>
            </w:r>
          </w:p>
        </w:tc>
        <w:tc>
          <w:tcPr>
            <w:tcW w:w="3757" w:type="dxa"/>
          </w:tcPr>
          <w:p w:rsidR="00DC3859" w:rsidRDefault="00DC3859" w:rsidP="00DC3859">
            <w:pPr>
              <w:rPr>
                <w:szCs w:val="24"/>
              </w:rPr>
            </w:pPr>
          </w:p>
        </w:tc>
        <w:tc>
          <w:tcPr>
            <w:tcW w:w="1431" w:type="dxa"/>
          </w:tcPr>
          <w:p w:rsidR="00DC3859" w:rsidRDefault="00DC3859" w:rsidP="00DC3859">
            <w:pPr>
              <w:rPr>
                <w:szCs w:val="24"/>
              </w:rPr>
            </w:pPr>
          </w:p>
        </w:tc>
      </w:tr>
      <w:tr w:rsidR="00A7478A" w:rsidTr="008C45D1">
        <w:trPr>
          <w:trHeight w:val="510"/>
          <w:tblHeader/>
        </w:trPr>
        <w:tc>
          <w:tcPr>
            <w:tcW w:w="2133" w:type="dxa"/>
            <w:tcBorders>
              <w:bottom w:val="single" w:sz="4" w:space="0" w:color="auto"/>
            </w:tcBorders>
          </w:tcPr>
          <w:p w:rsidR="00327FB8" w:rsidRDefault="00327FB8" w:rsidP="00327FB8">
            <w:pPr>
              <w:rPr>
                <w:szCs w:val="24"/>
              </w:rPr>
            </w:pPr>
            <w:r>
              <w:rPr>
                <w:szCs w:val="24"/>
              </w:rPr>
              <w:t>Maintained Nursery Provision</w:t>
            </w:r>
          </w:p>
        </w:tc>
        <w:tc>
          <w:tcPr>
            <w:tcW w:w="2370" w:type="dxa"/>
            <w:tcBorders>
              <w:bottom w:val="single" w:sz="4" w:space="0" w:color="auto"/>
            </w:tcBorders>
          </w:tcPr>
          <w:p w:rsidR="00327FB8" w:rsidRDefault="00327FB8" w:rsidP="00327FB8">
            <w:pPr>
              <w:rPr>
                <w:szCs w:val="24"/>
              </w:rPr>
            </w:pPr>
            <w:r>
              <w:rPr>
                <w:szCs w:val="24"/>
              </w:rPr>
              <w:t>Update following conclusion of task group work</w:t>
            </w:r>
          </w:p>
        </w:tc>
        <w:tc>
          <w:tcPr>
            <w:tcW w:w="1644" w:type="dxa"/>
            <w:tcBorders>
              <w:bottom w:val="single" w:sz="4" w:space="0" w:color="auto"/>
            </w:tcBorders>
          </w:tcPr>
          <w:p w:rsidR="00327FB8" w:rsidRDefault="0000304E" w:rsidP="00327FB8">
            <w:pPr>
              <w:rPr>
                <w:szCs w:val="24"/>
              </w:rPr>
            </w:pPr>
            <w:r>
              <w:rPr>
                <w:szCs w:val="24"/>
              </w:rPr>
              <w:t>Meeting</w:t>
            </w:r>
          </w:p>
        </w:tc>
        <w:tc>
          <w:tcPr>
            <w:tcW w:w="2162" w:type="dxa"/>
            <w:tcBorders>
              <w:bottom w:val="single" w:sz="4" w:space="0" w:color="auto"/>
            </w:tcBorders>
          </w:tcPr>
          <w:p w:rsidR="0000304E" w:rsidRDefault="0000304E" w:rsidP="00327FB8">
            <w:pPr>
              <w:rPr>
                <w:szCs w:val="24"/>
              </w:rPr>
            </w:pPr>
            <w:r>
              <w:rPr>
                <w:szCs w:val="24"/>
              </w:rPr>
              <w:t>Andrew Good</w:t>
            </w:r>
          </w:p>
          <w:p w:rsidR="0000304E" w:rsidRDefault="0000304E" w:rsidP="00327FB8">
            <w:pPr>
              <w:rPr>
                <w:szCs w:val="24"/>
              </w:rPr>
            </w:pPr>
            <w:r>
              <w:rPr>
                <w:szCs w:val="24"/>
              </w:rPr>
              <w:t>Steve Belbin</w:t>
            </w:r>
          </w:p>
          <w:p w:rsidR="0000304E" w:rsidRDefault="0000304E" w:rsidP="00327FB8">
            <w:pPr>
              <w:rPr>
                <w:szCs w:val="24"/>
              </w:rPr>
            </w:pPr>
            <w:r>
              <w:rPr>
                <w:szCs w:val="24"/>
              </w:rPr>
              <w:t>Helen Belbin</w:t>
            </w:r>
          </w:p>
        </w:tc>
        <w:tc>
          <w:tcPr>
            <w:tcW w:w="1671" w:type="dxa"/>
            <w:tcBorders>
              <w:bottom w:val="single" w:sz="4" w:space="0" w:color="auto"/>
            </w:tcBorders>
          </w:tcPr>
          <w:p w:rsidR="00327FB8" w:rsidRDefault="00A7478A" w:rsidP="00327FB8">
            <w:pPr>
              <w:rPr>
                <w:szCs w:val="24"/>
              </w:rPr>
            </w:pPr>
            <w:r>
              <w:rPr>
                <w:szCs w:val="24"/>
              </w:rPr>
              <w:t>6 December</w:t>
            </w:r>
            <w:r w:rsidR="00327FB8">
              <w:rPr>
                <w:szCs w:val="24"/>
              </w:rPr>
              <w:t xml:space="preserve"> 2018</w:t>
            </w:r>
          </w:p>
          <w:p w:rsidR="00CF739B" w:rsidRDefault="00CF739B" w:rsidP="00327FB8">
            <w:pPr>
              <w:rPr>
                <w:szCs w:val="24"/>
              </w:rPr>
            </w:pPr>
          </w:p>
        </w:tc>
        <w:tc>
          <w:tcPr>
            <w:tcW w:w="3757" w:type="dxa"/>
            <w:tcBorders>
              <w:bottom w:val="single" w:sz="4" w:space="0" w:color="auto"/>
            </w:tcBorders>
          </w:tcPr>
          <w:p w:rsidR="00327FB8" w:rsidRDefault="00327FB8" w:rsidP="00327FB8">
            <w:pPr>
              <w:rPr>
                <w:szCs w:val="24"/>
              </w:rPr>
            </w:pPr>
          </w:p>
        </w:tc>
        <w:tc>
          <w:tcPr>
            <w:tcW w:w="1431" w:type="dxa"/>
            <w:tcBorders>
              <w:bottom w:val="single" w:sz="4" w:space="0" w:color="auto"/>
            </w:tcBorders>
          </w:tcPr>
          <w:p w:rsidR="00327FB8" w:rsidRDefault="00327FB8" w:rsidP="00327FB8">
            <w:pPr>
              <w:rPr>
                <w:szCs w:val="24"/>
              </w:rPr>
            </w:pPr>
          </w:p>
        </w:tc>
      </w:tr>
      <w:tr w:rsidR="00A7478A" w:rsidTr="008C45D1">
        <w:trPr>
          <w:trHeight w:val="510"/>
          <w:tblHeader/>
        </w:trPr>
        <w:tc>
          <w:tcPr>
            <w:tcW w:w="2133" w:type="dxa"/>
          </w:tcPr>
          <w:p w:rsidR="0000304E" w:rsidRDefault="0000304E" w:rsidP="000C21CB">
            <w:pPr>
              <w:rPr>
                <w:szCs w:val="24"/>
              </w:rPr>
            </w:pPr>
            <w:r>
              <w:rPr>
                <w:szCs w:val="24"/>
              </w:rPr>
              <w:t>School Governors</w:t>
            </w:r>
          </w:p>
        </w:tc>
        <w:tc>
          <w:tcPr>
            <w:tcW w:w="2370" w:type="dxa"/>
          </w:tcPr>
          <w:p w:rsidR="0000304E" w:rsidRDefault="0000304E" w:rsidP="000C21CB">
            <w:pPr>
              <w:rPr>
                <w:szCs w:val="24"/>
              </w:rPr>
            </w:pPr>
            <w:r>
              <w:rPr>
                <w:szCs w:val="24"/>
              </w:rPr>
              <w:t>Skills, training, financial challenges facing schools, recruitment</w:t>
            </w:r>
          </w:p>
          <w:p w:rsidR="005F71EE" w:rsidRDefault="005F71EE" w:rsidP="000C21CB">
            <w:pPr>
              <w:rPr>
                <w:szCs w:val="24"/>
              </w:rPr>
            </w:pPr>
          </w:p>
        </w:tc>
        <w:tc>
          <w:tcPr>
            <w:tcW w:w="1644" w:type="dxa"/>
          </w:tcPr>
          <w:p w:rsidR="0000304E" w:rsidRDefault="0000304E" w:rsidP="000C21CB">
            <w:pPr>
              <w:rPr>
                <w:szCs w:val="24"/>
              </w:rPr>
            </w:pPr>
            <w:r>
              <w:rPr>
                <w:szCs w:val="24"/>
              </w:rPr>
              <w:t>Meeting</w:t>
            </w:r>
          </w:p>
        </w:tc>
        <w:tc>
          <w:tcPr>
            <w:tcW w:w="2162" w:type="dxa"/>
          </w:tcPr>
          <w:p w:rsidR="0000304E" w:rsidRDefault="0000304E" w:rsidP="000C21CB">
            <w:pPr>
              <w:rPr>
                <w:szCs w:val="24"/>
              </w:rPr>
            </w:pPr>
            <w:r>
              <w:rPr>
                <w:szCs w:val="24"/>
              </w:rPr>
              <w:t>LASGB</w:t>
            </w:r>
          </w:p>
          <w:p w:rsidR="0071563D" w:rsidRDefault="0071563D" w:rsidP="000C21CB">
            <w:pPr>
              <w:rPr>
                <w:szCs w:val="24"/>
              </w:rPr>
            </w:pPr>
            <w:r>
              <w:rPr>
                <w:szCs w:val="24"/>
              </w:rPr>
              <w:t>Ajay Sethi</w:t>
            </w:r>
          </w:p>
          <w:p w:rsidR="0071563D" w:rsidRDefault="0071563D" w:rsidP="000C21CB">
            <w:pPr>
              <w:rPr>
                <w:szCs w:val="24"/>
              </w:rPr>
            </w:pPr>
            <w:r>
              <w:rPr>
                <w:szCs w:val="24"/>
              </w:rPr>
              <w:t>Margaret Scrivens</w:t>
            </w:r>
          </w:p>
        </w:tc>
        <w:tc>
          <w:tcPr>
            <w:tcW w:w="1671" w:type="dxa"/>
          </w:tcPr>
          <w:p w:rsidR="0000304E" w:rsidRDefault="00A7478A" w:rsidP="000C21CB">
            <w:pPr>
              <w:rPr>
                <w:szCs w:val="24"/>
              </w:rPr>
            </w:pPr>
            <w:r>
              <w:rPr>
                <w:szCs w:val="24"/>
              </w:rPr>
              <w:t>6 December</w:t>
            </w:r>
            <w:r w:rsidR="0000304E">
              <w:rPr>
                <w:szCs w:val="24"/>
              </w:rPr>
              <w:t xml:space="preserve"> 2018</w:t>
            </w:r>
          </w:p>
        </w:tc>
        <w:tc>
          <w:tcPr>
            <w:tcW w:w="3757" w:type="dxa"/>
          </w:tcPr>
          <w:p w:rsidR="0000304E" w:rsidRDefault="0000304E" w:rsidP="000C21CB">
            <w:pPr>
              <w:rPr>
                <w:szCs w:val="24"/>
              </w:rPr>
            </w:pPr>
          </w:p>
        </w:tc>
        <w:tc>
          <w:tcPr>
            <w:tcW w:w="1431" w:type="dxa"/>
          </w:tcPr>
          <w:p w:rsidR="0000304E" w:rsidRDefault="0000304E" w:rsidP="000C21CB">
            <w:pPr>
              <w:rPr>
                <w:szCs w:val="24"/>
              </w:rPr>
            </w:pPr>
          </w:p>
        </w:tc>
      </w:tr>
      <w:tr w:rsidR="00A7478A" w:rsidTr="008C45D1">
        <w:trPr>
          <w:trHeight w:val="510"/>
          <w:tblHeader/>
        </w:trPr>
        <w:tc>
          <w:tcPr>
            <w:tcW w:w="2133" w:type="dxa"/>
            <w:tcBorders>
              <w:bottom w:val="single" w:sz="4" w:space="0" w:color="auto"/>
            </w:tcBorders>
          </w:tcPr>
          <w:p w:rsidR="00D34468" w:rsidRDefault="00D34468" w:rsidP="00327FB8">
            <w:pPr>
              <w:rPr>
                <w:szCs w:val="24"/>
              </w:rPr>
            </w:pPr>
            <w:r>
              <w:rPr>
                <w:szCs w:val="24"/>
              </w:rPr>
              <w:t>Lancashire Schools Attainment</w:t>
            </w:r>
          </w:p>
        </w:tc>
        <w:tc>
          <w:tcPr>
            <w:tcW w:w="2370" w:type="dxa"/>
            <w:tcBorders>
              <w:bottom w:val="single" w:sz="4" w:space="0" w:color="auto"/>
            </w:tcBorders>
          </w:tcPr>
          <w:p w:rsidR="00D34468" w:rsidRDefault="00D34468" w:rsidP="00327FB8">
            <w:pPr>
              <w:rPr>
                <w:szCs w:val="24"/>
              </w:rPr>
            </w:pPr>
            <w:r>
              <w:rPr>
                <w:szCs w:val="24"/>
              </w:rPr>
              <w:t>Standards of achievement in Lancashire Schools</w:t>
            </w:r>
          </w:p>
          <w:p w:rsidR="00D34468" w:rsidRDefault="00D34468" w:rsidP="00327FB8">
            <w:pPr>
              <w:rPr>
                <w:szCs w:val="24"/>
              </w:rPr>
            </w:pPr>
          </w:p>
        </w:tc>
        <w:tc>
          <w:tcPr>
            <w:tcW w:w="1644" w:type="dxa"/>
            <w:tcBorders>
              <w:bottom w:val="single" w:sz="4" w:space="0" w:color="auto"/>
            </w:tcBorders>
          </w:tcPr>
          <w:p w:rsidR="00D34468" w:rsidRDefault="00D34468" w:rsidP="00327FB8">
            <w:pPr>
              <w:rPr>
                <w:szCs w:val="24"/>
              </w:rPr>
            </w:pPr>
            <w:r>
              <w:rPr>
                <w:szCs w:val="24"/>
              </w:rPr>
              <w:t>Meeting</w:t>
            </w:r>
          </w:p>
        </w:tc>
        <w:tc>
          <w:tcPr>
            <w:tcW w:w="2162" w:type="dxa"/>
            <w:tcBorders>
              <w:bottom w:val="single" w:sz="4" w:space="0" w:color="auto"/>
            </w:tcBorders>
          </w:tcPr>
          <w:p w:rsidR="00D34468" w:rsidRDefault="00D34468" w:rsidP="00327FB8">
            <w:pPr>
              <w:rPr>
                <w:szCs w:val="24"/>
              </w:rPr>
            </w:pPr>
            <w:r>
              <w:rPr>
                <w:szCs w:val="24"/>
              </w:rPr>
              <w:t>Steve Belbin</w:t>
            </w:r>
          </w:p>
        </w:tc>
        <w:tc>
          <w:tcPr>
            <w:tcW w:w="1671" w:type="dxa"/>
            <w:tcBorders>
              <w:bottom w:val="single" w:sz="4" w:space="0" w:color="auto"/>
            </w:tcBorders>
          </w:tcPr>
          <w:p w:rsidR="00D34468" w:rsidRDefault="000E08CD" w:rsidP="00327FB8">
            <w:pPr>
              <w:rPr>
                <w:szCs w:val="24"/>
              </w:rPr>
            </w:pPr>
            <w:r>
              <w:rPr>
                <w:szCs w:val="24"/>
              </w:rPr>
              <w:t>6 February</w:t>
            </w:r>
            <w:r w:rsidR="00D34468">
              <w:rPr>
                <w:szCs w:val="24"/>
              </w:rPr>
              <w:t xml:space="preserve"> 2019</w:t>
            </w:r>
          </w:p>
        </w:tc>
        <w:tc>
          <w:tcPr>
            <w:tcW w:w="3757" w:type="dxa"/>
            <w:tcBorders>
              <w:bottom w:val="single" w:sz="4" w:space="0" w:color="auto"/>
            </w:tcBorders>
          </w:tcPr>
          <w:p w:rsidR="00D34468" w:rsidRDefault="00D34468" w:rsidP="00327FB8">
            <w:pPr>
              <w:rPr>
                <w:szCs w:val="24"/>
              </w:rPr>
            </w:pPr>
          </w:p>
        </w:tc>
        <w:tc>
          <w:tcPr>
            <w:tcW w:w="1431" w:type="dxa"/>
            <w:tcBorders>
              <w:bottom w:val="single" w:sz="4" w:space="0" w:color="auto"/>
            </w:tcBorders>
          </w:tcPr>
          <w:p w:rsidR="00D34468" w:rsidRDefault="00D34468" w:rsidP="00327FB8">
            <w:pPr>
              <w:rPr>
                <w:szCs w:val="24"/>
              </w:rPr>
            </w:pPr>
          </w:p>
        </w:tc>
      </w:tr>
      <w:tr w:rsidR="008C45D1" w:rsidTr="008C45D1">
        <w:trPr>
          <w:trHeight w:val="510"/>
          <w:tblHeader/>
        </w:trPr>
        <w:tc>
          <w:tcPr>
            <w:tcW w:w="2133" w:type="dxa"/>
            <w:tcBorders>
              <w:bottom w:val="single" w:sz="4" w:space="0" w:color="auto"/>
            </w:tcBorders>
          </w:tcPr>
          <w:p w:rsidR="008C45D1" w:rsidRDefault="008C45D1" w:rsidP="00327FB8">
            <w:pPr>
              <w:rPr>
                <w:szCs w:val="24"/>
              </w:rPr>
            </w:pPr>
            <w:r>
              <w:rPr>
                <w:szCs w:val="24"/>
              </w:rPr>
              <w:t>CLA attainment</w:t>
            </w:r>
          </w:p>
        </w:tc>
        <w:tc>
          <w:tcPr>
            <w:tcW w:w="2370" w:type="dxa"/>
            <w:tcBorders>
              <w:bottom w:val="single" w:sz="4" w:space="0" w:color="auto"/>
            </w:tcBorders>
          </w:tcPr>
          <w:p w:rsidR="00D23DC5" w:rsidRDefault="00D23DC5" w:rsidP="00D23DC5">
            <w:pPr>
              <w:rPr>
                <w:szCs w:val="24"/>
              </w:rPr>
            </w:pPr>
            <w:r>
              <w:rPr>
                <w:szCs w:val="24"/>
              </w:rPr>
              <w:t>Progress of attainment levels for children looked after</w:t>
            </w:r>
          </w:p>
          <w:p w:rsidR="008C45D1" w:rsidRDefault="008C45D1" w:rsidP="00327FB8">
            <w:pPr>
              <w:rPr>
                <w:szCs w:val="24"/>
              </w:rPr>
            </w:pPr>
          </w:p>
        </w:tc>
        <w:tc>
          <w:tcPr>
            <w:tcW w:w="1644" w:type="dxa"/>
            <w:tcBorders>
              <w:bottom w:val="single" w:sz="4" w:space="0" w:color="auto"/>
            </w:tcBorders>
          </w:tcPr>
          <w:p w:rsidR="008C45D1" w:rsidRDefault="008C45D1" w:rsidP="00327FB8">
            <w:pPr>
              <w:rPr>
                <w:szCs w:val="24"/>
              </w:rPr>
            </w:pPr>
            <w:r>
              <w:rPr>
                <w:szCs w:val="24"/>
              </w:rPr>
              <w:t>Meeting</w:t>
            </w:r>
          </w:p>
        </w:tc>
        <w:tc>
          <w:tcPr>
            <w:tcW w:w="2162" w:type="dxa"/>
            <w:tcBorders>
              <w:bottom w:val="single" w:sz="4" w:space="0" w:color="auto"/>
            </w:tcBorders>
          </w:tcPr>
          <w:p w:rsidR="008C45D1" w:rsidRDefault="008C45D1" w:rsidP="00327FB8">
            <w:pPr>
              <w:rPr>
                <w:szCs w:val="24"/>
              </w:rPr>
            </w:pPr>
            <w:r>
              <w:rPr>
                <w:szCs w:val="24"/>
              </w:rPr>
              <w:t>Audrey Swann</w:t>
            </w:r>
          </w:p>
        </w:tc>
        <w:tc>
          <w:tcPr>
            <w:tcW w:w="1671" w:type="dxa"/>
            <w:tcBorders>
              <w:bottom w:val="single" w:sz="4" w:space="0" w:color="auto"/>
            </w:tcBorders>
          </w:tcPr>
          <w:p w:rsidR="008C45D1" w:rsidRDefault="008C45D1" w:rsidP="00327FB8">
            <w:pPr>
              <w:rPr>
                <w:szCs w:val="24"/>
              </w:rPr>
            </w:pPr>
            <w:r>
              <w:rPr>
                <w:szCs w:val="24"/>
              </w:rPr>
              <w:t>6 February 2018</w:t>
            </w:r>
          </w:p>
          <w:p w:rsidR="008C45D1" w:rsidRDefault="008C45D1" w:rsidP="00327FB8">
            <w:pPr>
              <w:rPr>
                <w:szCs w:val="24"/>
              </w:rPr>
            </w:pPr>
          </w:p>
        </w:tc>
        <w:tc>
          <w:tcPr>
            <w:tcW w:w="3757" w:type="dxa"/>
            <w:tcBorders>
              <w:bottom w:val="single" w:sz="4" w:space="0" w:color="auto"/>
            </w:tcBorders>
          </w:tcPr>
          <w:p w:rsidR="008C45D1" w:rsidRDefault="008C45D1" w:rsidP="00327FB8">
            <w:pPr>
              <w:rPr>
                <w:szCs w:val="24"/>
              </w:rPr>
            </w:pPr>
          </w:p>
        </w:tc>
        <w:tc>
          <w:tcPr>
            <w:tcW w:w="1431" w:type="dxa"/>
            <w:tcBorders>
              <w:bottom w:val="single" w:sz="4" w:space="0" w:color="auto"/>
            </w:tcBorders>
          </w:tcPr>
          <w:p w:rsidR="008C45D1" w:rsidRDefault="008C45D1" w:rsidP="00327FB8">
            <w:pPr>
              <w:rPr>
                <w:szCs w:val="24"/>
              </w:rPr>
            </w:pPr>
          </w:p>
        </w:tc>
      </w:tr>
      <w:tr w:rsidR="00A7478A" w:rsidTr="008C45D1">
        <w:trPr>
          <w:trHeight w:val="510"/>
          <w:tblHeader/>
        </w:trPr>
        <w:tc>
          <w:tcPr>
            <w:tcW w:w="2133" w:type="dxa"/>
            <w:tcBorders>
              <w:bottom w:val="single" w:sz="4" w:space="0" w:color="auto"/>
            </w:tcBorders>
          </w:tcPr>
          <w:p w:rsidR="00327FB8" w:rsidRDefault="005B0C3A" w:rsidP="00327FB8">
            <w:pPr>
              <w:rPr>
                <w:szCs w:val="24"/>
              </w:rPr>
            </w:pPr>
            <w:r>
              <w:rPr>
                <w:szCs w:val="24"/>
              </w:rPr>
              <w:t>School A</w:t>
            </w:r>
            <w:r w:rsidR="00327FB8">
              <w:rPr>
                <w:szCs w:val="24"/>
              </w:rPr>
              <w:t>ttendance</w:t>
            </w:r>
          </w:p>
        </w:tc>
        <w:tc>
          <w:tcPr>
            <w:tcW w:w="2370" w:type="dxa"/>
            <w:tcBorders>
              <w:bottom w:val="single" w:sz="4" w:space="0" w:color="auto"/>
            </w:tcBorders>
          </w:tcPr>
          <w:p w:rsidR="00327FB8" w:rsidRDefault="00327FB8" w:rsidP="00327FB8">
            <w:pPr>
              <w:rPr>
                <w:szCs w:val="24"/>
              </w:rPr>
            </w:pPr>
            <w:r>
              <w:rPr>
                <w:szCs w:val="24"/>
              </w:rPr>
              <w:t>Missing from home and education</w:t>
            </w:r>
          </w:p>
          <w:p w:rsidR="00327FB8" w:rsidRDefault="00327FB8" w:rsidP="00327FB8">
            <w:pPr>
              <w:rPr>
                <w:szCs w:val="24"/>
              </w:rPr>
            </w:pPr>
            <w:r>
              <w:rPr>
                <w:szCs w:val="24"/>
              </w:rPr>
              <w:t>Elective Home Education</w:t>
            </w:r>
          </w:p>
          <w:p w:rsidR="005F71EE" w:rsidRDefault="005F71EE" w:rsidP="00327FB8">
            <w:pPr>
              <w:rPr>
                <w:szCs w:val="24"/>
              </w:rPr>
            </w:pPr>
          </w:p>
        </w:tc>
        <w:tc>
          <w:tcPr>
            <w:tcW w:w="1644" w:type="dxa"/>
            <w:tcBorders>
              <w:bottom w:val="single" w:sz="4" w:space="0" w:color="auto"/>
            </w:tcBorders>
          </w:tcPr>
          <w:p w:rsidR="00327FB8" w:rsidRDefault="00327FB8" w:rsidP="00327FB8">
            <w:pPr>
              <w:rPr>
                <w:szCs w:val="24"/>
              </w:rPr>
            </w:pPr>
            <w:r>
              <w:rPr>
                <w:szCs w:val="24"/>
              </w:rPr>
              <w:t xml:space="preserve">Meeting </w:t>
            </w:r>
          </w:p>
        </w:tc>
        <w:tc>
          <w:tcPr>
            <w:tcW w:w="2162" w:type="dxa"/>
            <w:tcBorders>
              <w:bottom w:val="single" w:sz="4" w:space="0" w:color="auto"/>
            </w:tcBorders>
          </w:tcPr>
          <w:p w:rsidR="00327FB8" w:rsidRDefault="00327FB8" w:rsidP="00327FB8">
            <w:pPr>
              <w:rPr>
                <w:szCs w:val="24"/>
              </w:rPr>
            </w:pPr>
            <w:r>
              <w:rPr>
                <w:szCs w:val="24"/>
              </w:rPr>
              <w:t>Frances Molloy</w:t>
            </w:r>
          </w:p>
        </w:tc>
        <w:tc>
          <w:tcPr>
            <w:tcW w:w="1671" w:type="dxa"/>
            <w:tcBorders>
              <w:bottom w:val="single" w:sz="4" w:space="0" w:color="auto"/>
            </w:tcBorders>
          </w:tcPr>
          <w:p w:rsidR="00327FB8" w:rsidRDefault="0000304E" w:rsidP="00327FB8">
            <w:pPr>
              <w:rPr>
                <w:szCs w:val="24"/>
              </w:rPr>
            </w:pPr>
            <w:r>
              <w:rPr>
                <w:szCs w:val="24"/>
              </w:rPr>
              <w:t>26 March 2019</w:t>
            </w:r>
          </w:p>
        </w:tc>
        <w:tc>
          <w:tcPr>
            <w:tcW w:w="3757" w:type="dxa"/>
            <w:tcBorders>
              <w:bottom w:val="single" w:sz="4" w:space="0" w:color="auto"/>
            </w:tcBorders>
          </w:tcPr>
          <w:p w:rsidR="00327FB8" w:rsidRDefault="00327FB8" w:rsidP="00327FB8">
            <w:pPr>
              <w:rPr>
                <w:szCs w:val="24"/>
              </w:rPr>
            </w:pPr>
          </w:p>
        </w:tc>
        <w:tc>
          <w:tcPr>
            <w:tcW w:w="1431" w:type="dxa"/>
            <w:tcBorders>
              <w:bottom w:val="single" w:sz="4" w:space="0" w:color="auto"/>
            </w:tcBorders>
          </w:tcPr>
          <w:p w:rsidR="00327FB8" w:rsidRDefault="00327FB8" w:rsidP="00327FB8">
            <w:pPr>
              <w:rPr>
                <w:szCs w:val="24"/>
              </w:rPr>
            </w:pPr>
          </w:p>
        </w:tc>
      </w:tr>
      <w:tr w:rsidR="00A7478A" w:rsidTr="008C45D1">
        <w:trPr>
          <w:trHeight w:val="510"/>
          <w:tblHeader/>
        </w:trPr>
        <w:tc>
          <w:tcPr>
            <w:tcW w:w="2133" w:type="dxa"/>
            <w:tcBorders>
              <w:bottom w:val="single" w:sz="4" w:space="0" w:color="auto"/>
            </w:tcBorders>
          </w:tcPr>
          <w:p w:rsidR="00A7478A" w:rsidRDefault="00A7478A" w:rsidP="00327FB8">
            <w:pPr>
              <w:rPr>
                <w:szCs w:val="24"/>
              </w:rPr>
            </w:pPr>
            <w:r>
              <w:rPr>
                <w:szCs w:val="24"/>
              </w:rPr>
              <w:t>Permanent Exclusions in Lancashire Schools</w:t>
            </w:r>
          </w:p>
          <w:p w:rsidR="00A7478A" w:rsidRDefault="00A7478A" w:rsidP="00327FB8">
            <w:pPr>
              <w:rPr>
                <w:szCs w:val="24"/>
              </w:rPr>
            </w:pPr>
          </w:p>
        </w:tc>
        <w:tc>
          <w:tcPr>
            <w:tcW w:w="2370" w:type="dxa"/>
            <w:tcBorders>
              <w:bottom w:val="single" w:sz="4" w:space="0" w:color="auto"/>
            </w:tcBorders>
          </w:tcPr>
          <w:p w:rsidR="00DD3BAD" w:rsidRDefault="00A7478A" w:rsidP="00327FB8">
            <w:pPr>
              <w:rPr>
                <w:szCs w:val="24"/>
              </w:rPr>
            </w:pPr>
            <w:r>
              <w:rPr>
                <w:szCs w:val="24"/>
              </w:rPr>
              <w:t>Review of permanent exclusions in Lancashire</w:t>
            </w:r>
          </w:p>
        </w:tc>
        <w:tc>
          <w:tcPr>
            <w:tcW w:w="1644" w:type="dxa"/>
            <w:tcBorders>
              <w:bottom w:val="single" w:sz="4" w:space="0" w:color="auto"/>
            </w:tcBorders>
          </w:tcPr>
          <w:p w:rsidR="00A7478A" w:rsidRDefault="00A7478A" w:rsidP="00327FB8">
            <w:pPr>
              <w:rPr>
                <w:szCs w:val="24"/>
              </w:rPr>
            </w:pPr>
            <w:r>
              <w:rPr>
                <w:szCs w:val="24"/>
              </w:rPr>
              <w:t>Meeting</w:t>
            </w:r>
          </w:p>
        </w:tc>
        <w:tc>
          <w:tcPr>
            <w:tcW w:w="2162" w:type="dxa"/>
            <w:tcBorders>
              <w:bottom w:val="single" w:sz="4" w:space="0" w:color="auto"/>
            </w:tcBorders>
          </w:tcPr>
          <w:p w:rsidR="00A7478A" w:rsidRDefault="00A7478A" w:rsidP="00327FB8">
            <w:pPr>
              <w:rPr>
                <w:szCs w:val="24"/>
              </w:rPr>
            </w:pPr>
            <w:r>
              <w:rPr>
                <w:szCs w:val="24"/>
              </w:rPr>
              <w:t>Steve Belbin</w:t>
            </w:r>
          </w:p>
          <w:p w:rsidR="00D23DC5" w:rsidRDefault="00D23DC5" w:rsidP="00327FB8">
            <w:pPr>
              <w:rPr>
                <w:szCs w:val="24"/>
              </w:rPr>
            </w:pPr>
            <w:r>
              <w:rPr>
                <w:szCs w:val="24"/>
              </w:rPr>
              <w:t>David Graham</w:t>
            </w:r>
          </w:p>
        </w:tc>
        <w:tc>
          <w:tcPr>
            <w:tcW w:w="1671" w:type="dxa"/>
            <w:tcBorders>
              <w:bottom w:val="single" w:sz="4" w:space="0" w:color="auto"/>
            </w:tcBorders>
          </w:tcPr>
          <w:p w:rsidR="00A7478A" w:rsidRDefault="008C45D1" w:rsidP="00327FB8">
            <w:pPr>
              <w:rPr>
                <w:szCs w:val="24"/>
              </w:rPr>
            </w:pPr>
            <w:r>
              <w:rPr>
                <w:szCs w:val="24"/>
              </w:rPr>
              <w:t>26 March 2019</w:t>
            </w:r>
          </w:p>
        </w:tc>
        <w:tc>
          <w:tcPr>
            <w:tcW w:w="3757" w:type="dxa"/>
            <w:tcBorders>
              <w:bottom w:val="single" w:sz="4" w:space="0" w:color="auto"/>
            </w:tcBorders>
          </w:tcPr>
          <w:p w:rsidR="00A7478A" w:rsidRDefault="00A7478A" w:rsidP="00327FB8">
            <w:pPr>
              <w:rPr>
                <w:szCs w:val="24"/>
              </w:rPr>
            </w:pPr>
          </w:p>
        </w:tc>
        <w:tc>
          <w:tcPr>
            <w:tcW w:w="1431" w:type="dxa"/>
            <w:tcBorders>
              <w:bottom w:val="single" w:sz="4" w:space="0" w:color="auto"/>
            </w:tcBorders>
          </w:tcPr>
          <w:p w:rsidR="00A7478A" w:rsidRDefault="00A7478A" w:rsidP="00327FB8">
            <w:pPr>
              <w:rPr>
                <w:szCs w:val="24"/>
              </w:rPr>
            </w:pPr>
          </w:p>
        </w:tc>
      </w:tr>
      <w:tr w:rsidR="00A7478A" w:rsidTr="008C45D1">
        <w:trPr>
          <w:trHeight w:val="510"/>
          <w:tblHeader/>
        </w:trPr>
        <w:tc>
          <w:tcPr>
            <w:tcW w:w="2133" w:type="dxa"/>
            <w:tcBorders>
              <w:bottom w:val="single" w:sz="4" w:space="0" w:color="auto"/>
            </w:tcBorders>
          </w:tcPr>
          <w:p w:rsidR="00C760DC" w:rsidRDefault="00C760DC" w:rsidP="00327FB8">
            <w:pPr>
              <w:rPr>
                <w:szCs w:val="24"/>
              </w:rPr>
            </w:pPr>
            <w:r>
              <w:rPr>
                <w:szCs w:val="24"/>
              </w:rPr>
              <w:lastRenderedPageBreak/>
              <w:t>E</w:t>
            </w:r>
            <w:r w:rsidR="008C45D1">
              <w:rPr>
                <w:szCs w:val="24"/>
              </w:rPr>
              <w:t xml:space="preserve">arly </w:t>
            </w:r>
            <w:r>
              <w:rPr>
                <w:szCs w:val="24"/>
              </w:rPr>
              <w:t>Y</w:t>
            </w:r>
            <w:r w:rsidR="008C45D1">
              <w:rPr>
                <w:szCs w:val="24"/>
              </w:rPr>
              <w:t>ears</w:t>
            </w:r>
            <w:r>
              <w:rPr>
                <w:szCs w:val="24"/>
              </w:rPr>
              <w:t xml:space="preserve"> Education</w:t>
            </w:r>
          </w:p>
        </w:tc>
        <w:tc>
          <w:tcPr>
            <w:tcW w:w="2370" w:type="dxa"/>
            <w:tcBorders>
              <w:bottom w:val="single" w:sz="4" w:space="0" w:color="auto"/>
            </w:tcBorders>
          </w:tcPr>
          <w:p w:rsidR="00CF6353" w:rsidRDefault="00C760DC" w:rsidP="00327FB8">
            <w:pPr>
              <w:rPr>
                <w:szCs w:val="24"/>
              </w:rPr>
            </w:pPr>
            <w:r>
              <w:rPr>
                <w:szCs w:val="24"/>
              </w:rPr>
              <w:t>Overview of provision across Lancashire</w:t>
            </w:r>
          </w:p>
        </w:tc>
        <w:tc>
          <w:tcPr>
            <w:tcW w:w="1644" w:type="dxa"/>
            <w:tcBorders>
              <w:bottom w:val="single" w:sz="4" w:space="0" w:color="auto"/>
            </w:tcBorders>
          </w:tcPr>
          <w:p w:rsidR="00C760DC" w:rsidRDefault="00C760DC" w:rsidP="00327FB8">
            <w:pPr>
              <w:rPr>
                <w:szCs w:val="24"/>
              </w:rPr>
            </w:pPr>
            <w:r>
              <w:rPr>
                <w:szCs w:val="24"/>
              </w:rPr>
              <w:t>Meeting</w:t>
            </w:r>
          </w:p>
        </w:tc>
        <w:tc>
          <w:tcPr>
            <w:tcW w:w="2162" w:type="dxa"/>
            <w:tcBorders>
              <w:bottom w:val="single" w:sz="4" w:space="0" w:color="auto"/>
            </w:tcBorders>
          </w:tcPr>
          <w:p w:rsidR="00C760DC" w:rsidRDefault="0000304E" w:rsidP="00327FB8">
            <w:pPr>
              <w:rPr>
                <w:szCs w:val="24"/>
              </w:rPr>
            </w:pPr>
            <w:r>
              <w:rPr>
                <w:szCs w:val="24"/>
              </w:rPr>
              <w:t>TBC</w:t>
            </w:r>
          </w:p>
        </w:tc>
        <w:tc>
          <w:tcPr>
            <w:tcW w:w="1671" w:type="dxa"/>
            <w:tcBorders>
              <w:bottom w:val="single" w:sz="4" w:space="0" w:color="auto"/>
            </w:tcBorders>
          </w:tcPr>
          <w:p w:rsidR="00C760DC" w:rsidRDefault="008C45D1" w:rsidP="00327FB8">
            <w:pPr>
              <w:rPr>
                <w:szCs w:val="24"/>
              </w:rPr>
            </w:pPr>
            <w:r>
              <w:rPr>
                <w:szCs w:val="24"/>
              </w:rPr>
              <w:t>18 June 2019</w:t>
            </w:r>
          </w:p>
        </w:tc>
        <w:tc>
          <w:tcPr>
            <w:tcW w:w="3757" w:type="dxa"/>
            <w:tcBorders>
              <w:bottom w:val="single" w:sz="4" w:space="0" w:color="auto"/>
            </w:tcBorders>
          </w:tcPr>
          <w:p w:rsidR="00C760DC" w:rsidRDefault="00C760DC" w:rsidP="00327FB8">
            <w:pPr>
              <w:rPr>
                <w:szCs w:val="24"/>
              </w:rPr>
            </w:pPr>
          </w:p>
        </w:tc>
        <w:tc>
          <w:tcPr>
            <w:tcW w:w="1431" w:type="dxa"/>
            <w:tcBorders>
              <w:bottom w:val="single" w:sz="4" w:space="0" w:color="auto"/>
            </w:tcBorders>
          </w:tcPr>
          <w:p w:rsidR="00C760DC" w:rsidRDefault="00C760DC" w:rsidP="00327FB8">
            <w:pPr>
              <w:rPr>
                <w:szCs w:val="24"/>
              </w:rPr>
            </w:pPr>
          </w:p>
        </w:tc>
      </w:tr>
      <w:tr w:rsidR="008C45D1" w:rsidTr="008C45D1">
        <w:trPr>
          <w:trHeight w:val="510"/>
          <w:tblHeader/>
        </w:trPr>
        <w:tc>
          <w:tcPr>
            <w:tcW w:w="2133" w:type="dxa"/>
          </w:tcPr>
          <w:p w:rsidR="008C45D1" w:rsidRDefault="008C45D1" w:rsidP="008C45D1">
            <w:pPr>
              <w:rPr>
                <w:szCs w:val="24"/>
              </w:rPr>
            </w:pPr>
            <w:r>
              <w:rPr>
                <w:szCs w:val="24"/>
              </w:rPr>
              <w:t>School Finance update</w:t>
            </w:r>
          </w:p>
        </w:tc>
        <w:tc>
          <w:tcPr>
            <w:tcW w:w="2370" w:type="dxa"/>
          </w:tcPr>
          <w:p w:rsidR="008C45D1" w:rsidRDefault="008C45D1" w:rsidP="008C45D1">
            <w:pPr>
              <w:rPr>
                <w:szCs w:val="24"/>
              </w:rPr>
            </w:pPr>
            <w:r>
              <w:rPr>
                <w:szCs w:val="24"/>
              </w:rPr>
              <w:t>Update from the December meeting</w:t>
            </w:r>
          </w:p>
          <w:p w:rsidR="008C45D1" w:rsidRDefault="008C45D1" w:rsidP="008C45D1">
            <w:pPr>
              <w:rPr>
                <w:szCs w:val="24"/>
              </w:rPr>
            </w:pPr>
          </w:p>
        </w:tc>
        <w:tc>
          <w:tcPr>
            <w:tcW w:w="1644" w:type="dxa"/>
          </w:tcPr>
          <w:p w:rsidR="008C45D1" w:rsidRDefault="008C45D1" w:rsidP="008C45D1">
            <w:pPr>
              <w:rPr>
                <w:szCs w:val="24"/>
              </w:rPr>
            </w:pPr>
            <w:r>
              <w:rPr>
                <w:szCs w:val="24"/>
              </w:rPr>
              <w:t>Meeting</w:t>
            </w:r>
          </w:p>
        </w:tc>
        <w:tc>
          <w:tcPr>
            <w:tcW w:w="2162" w:type="dxa"/>
          </w:tcPr>
          <w:p w:rsidR="008C45D1" w:rsidRDefault="008C45D1" w:rsidP="008C45D1">
            <w:pPr>
              <w:rPr>
                <w:szCs w:val="24"/>
              </w:rPr>
            </w:pPr>
            <w:r>
              <w:rPr>
                <w:szCs w:val="24"/>
              </w:rPr>
              <w:t>Andrew Good</w:t>
            </w:r>
          </w:p>
          <w:p w:rsidR="008C45D1" w:rsidRDefault="008C45D1" w:rsidP="008C45D1">
            <w:pPr>
              <w:rPr>
                <w:szCs w:val="24"/>
              </w:rPr>
            </w:pPr>
            <w:r>
              <w:rPr>
                <w:szCs w:val="24"/>
              </w:rPr>
              <w:t>Steve Belbin</w:t>
            </w:r>
          </w:p>
        </w:tc>
        <w:tc>
          <w:tcPr>
            <w:tcW w:w="1671" w:type="dxa"/>
            <w:tcBorders>
              <w:bottom w:val="single" w:sz="4" w:space="0" w:color="auto"/>
            </w:tcBorders>
          </w:tcPr>
          <w:p w:rsidR="008C45D1" w:rsidRDefault="008C45D1" w:rsidP="008C45D1">
            <w:pPr>
              <w:rPr>
                <w:szCs w:val="24"/>
              </w:rPr>
            </w:pPr>
            <w:r>
              <w:rPr>
                <w:szCs w:val="24"/>
              </w:rPr>
              <w:t>18 June 2019</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t>Maintained Nursery Provision</w:t>
            </w:r>
          </w:p>
        </w:tc>
        <w:tc>
          <w:tcPr>
            <w:tcW w:w="2370" w:type="dxa"/>
            <w:tcBorders>
              <w:bottom w:val="single" w:sz="4" w:space="0" w:color="auto"/>
            </w:tcBorders>
          </w:tcPr>
          <w:p w:rsidR="008C45D1" w:rsidRDefault="008C45D1" w:rsidP="008C45D1">
            <w:pPr>
              <w:rPr>
                <w:szCs w:val="24"/>
              </w:rPr>
            </w:pPr>
            <w:r>
              <w:rPr>
                <w:szCs w:val="24"/>
              </w:rPr>
              <w:t>Progress update on working group</w:t>
            </w:r>
          </w:p>
        </w:tc>
        <w:tc>
          <w:tcPr>
            <w:tcW w:w="1644" w:type="dxa"/>
            <w:tcBorders>
              <w:bottom w:val="single" w:sz="4" w:space="0" w:color="auto"/>
            </w:tcBorders>
          </w:tcPr>
          <w:p w:rsidR="008C45D1" w:rsidRDefault="008C45D1" w:rsidP="008C45D1">
            <w:pPr>
              <w:rPr>
                <w:szCs w:val="24"/>
              </w:rPr>
            </w:pPr>
            <w:r>
              <w:rPr>
                <w:szCs w:val="24"/>
              </w:rPr>
              <w:t>Meeting</w:t>
            </w:r>
          </w:p>
        </w:tc>
        <w:tc>
          <w:tcPr>
            <w:tcW w:w="2162" w:type="dxa"/>
            <w:tcBorders>
              <w:bottom w:val="single" w:sz="4" w:space="0" w:color="auto"/>
            </w:tcBorders>
          </w:tcPr>
          <w:p w:rsidR="008C45D1" w:rsidRDefault="008C45D1" w:rsidP="008C45D1">
            <w:pPr>
              <w:rPr>
                <w:szCs w:val="24"/>
              </w:rPr>
            </w:pPr>
            <w:r>
              <w:rPr>
                <w:szCs w:val="24"/>
              </w:rPr>
              <w:t>Andrew Good</w:t>
            </w:r>
          </w:p>
          <w:p w:rsidR="008C45D1" w:rsidRDefault="008C45D1" w:rsidP="008C45D1">
            <w:pPr>
              <w:rPr>
                <w:szCs w:val="24"/>
              </w:rPr>
            </w:pPr>
            <w:r>
              <w:rPr>
                <w:szCs w:val="24"/>
              </w:rPr>
              <w:t>Helen Belbin</w:t>
            </w:r>
          </w:p>
          <w:p w:rsidR="008C45D1" w:rsidRDefault="008C45D1" w:rsidP="008C45D1">
            <w:pPr>
              <w:rPr>
                <w:szCs w:val="24"/>
              </w:rPr>
            </w:pPr>
          </w:p>
        </w:tc>
        <w:tc>
          <w:tcPr>
            <w:tcW w:w="1671" w:type="dxa"/>
            <w:tcBorders>
              <w:bottom w:val="single" w:sz="4" w:space="0" w:color="auto"/>
            </w:tcBorders>
          </w:tcPr>
          <w:p w:rsidR="008C45D1" w:rsidRDefault="008C45D1" w:rsidP="008C45D1">
            <w:pPr>
              <w:rPr>
                <w:szCs w:val="24"/>
              </w:rPr>
            </w:pPr>
            <w:r>
              <w:rPr>
                <w:szCs w:val="24"/>
              </w:rPr>
              <w:t>18 June 2019</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DD3BAD" w:rsidTr="008C45D1">
        <w:trPr>
          <w:trHeight w:val="510"/>
          <w:tblHeader/>
        </w:trPr>
        <w:tc>
          <w:tcPr>
            <w:tcW w:w="2133" w:type="dxa"/>
          </w:tcPr>
          <w:p w:rsidR="00DD3BAD" w:rsidRDefault="00DD3BAD" w:rsidP="008C45D1">
            <w:pPr>
              <w:rPr>
                <w:szCs w:val="24"/>
              </w:rPr>
            </w:pPr>
            <w:r>
              <w:rPr>
                <w:szCs w:val="24"/>
              </w:rPr>
              <w:t>Post 16 EET</w:t>
            </w:r>
          </w:p>
        </w:tc>
        <w:tc>
          <w:tcPr>
            <w:tcW w:w="2370" w:type="dxa"/>
          </w:tcPr>
          <w:p w:rsidR="00DD3BAD" w:rsidRDefault="00DD3BAD" w:rsidP="008C45D1">
            <w:pPr>
              <w:rPr>
                <w:szCs w:val="24"/>
              </w:rPr>
            </w:pPr>
            <w:r>
              <w:rPr>
                <w:szCs w:val="24"/>
              </w:rPr>
              <w:t xml:space="preserve">Update </w:t>
            </w:r>
          </w:p>
        </w:tc>
        <w:tc>
          <w:tcPr>
            <w:tcW w:w="1644" w:type="dxa"/>
          </w:tcPr>
          <w:p w:rsidR="00DD3BAD" w:rsidRDefault="00DD3BAD" w:rsidP="008C45D1">
            <w:pPr>
              <w:rPr>
                <w:szCs w:val="24"/>
              </w:rPr>
            </w:pPr>
            <w:r>
              <w:rPr>
                <w:szCs w:val="24"/>
              </w:rPr>
              <w:t xml:space="preserve">Meeting </w:t>
            </w:r>
          </w:p>
        </w:tc>
        <w:tc>
          <w:tcPr>
            <w:tcW w:w="2162" w:type="dxa"/>
          </w:tcPr>
          <w:p w:rsidR="00DD3BAD" w:rsidRDefault="00DD3BAD" w:rsidP="008C45D1">
            <w:pPr>
              <w:rPr>
                <w:szCs w:val="24"/>
              </w:rPr>
            </w:pPr>
            <w:r>
              <w:rPr>
                <w:szCs w:val="24"/>
              </w:rPr>
              <w:t>TBC</w:t>
            </w:r>
          </w:p>
        </w:tc>
        <w:tc>
          <w:tcPr>
            <w:tcW w:w="1671" w:type="dxa"/>
          </w:tcPr>
          <w:p w:rsidR="00DD3BAD" w:rsidRDefault="00DD3BAD" w:rsidP="008C45D1">
            <w:pPr>
              <w:rPr>
                <w:szCs w:val="24"/>
              </w:rPr>
            </w:pPr>
            <w:r>
              <w:rPr>
                <w:szCs w:val="24"/>
              </w:rPr>
              <w:t>TBC</w:t>
            </w:r>
          </w:p>
          <w:p w:rsidR="00DD3BAD" w:rsidRDefault="00DD3BAD" w:rsidP="008C45D1">
            <w:pPr>
              <w:rPr>
                <w:szCs w:val="24"/>
              </w:rPr>
            </w:pPr>
          </w:p>
        </w:tc>
        <w:tc>
          <w:tcPr>
            <w:tcW w:w="3757" w:type="dxa"/>
          </w:tcPr>
          <w:p w:rsidR="00DD3BAD" w:rsidRDefault="00DD3BAD" w:rsidP="008C45D1">
            <w:pPr>
              <w:rPr>
                <w:szCs w:val="24"/>
              </w:rPr>
            </w:pPr>
          </w:p>
        </w:tc>
        <w:tc>
          <w:tcPr>
            <w:tcW w:w="1431" w:type="dxa"/>
          </w:tcPr>
          <w:p w:rsidR="00DD3BAD" w:rsidRDefault="00DD3BAD" w:rsidP="008C45D1">
            <w:pPr>
              <w:rPr>
                <w:szCs w:val="24"/>
              </w:rPr>
            </w:pPr>
          </w:p>
        </w:tc>
      </w:tr>
      <w:tr w:rsidR="008C45D1" w:rsidTr="008C45D1">
        <w:trPr>
          <w:trHeight w:val="510"/>
          <w:tblHeader/>
        </w:trPr>
        <w:tc>
          <w:tcPr>
            <w:tcW w:w="2133" w:type="dxa"/>
          </w:tcPr>
          <w:p w:rsidR="008C45D1" w:rsidRDefault="008C45D1" w:rsidP="008C45D1">
            <w:pPr>
              <w:rPr>
                <w:szCs w:val="24"/>
              </w:rPr>
            </w:pPr>
            <w:r>
              <w:rPr>
                <w:szCs w:val="24"/>
              </w:rPr>
              <w:t>SEND Transport Policy</w:t>
            </w:r>
          </w:p>
          <w:p w:rsidR="008C45D1" w:rsidRDefault="008C45D1" w:rsidP="008C45D1">
            <w:pPr>
              <w:rPr>
                <w:szCs w:val="24"/>
              </w:rPr>
            </w:pPr>
          </w:p>
        </w:tc>
        <w:tc>
          <w:tcPr>
            <w:tcW w:w="2370" w:type="dxa"/>
          </w:tcPr>
          <w:p w:rsidR="008C45D1" w:rsidRDefault="008C45D1" w:rsidP="008C45D1">
            <w:pPr>
              <w:rPr>
                <w:szCs w:val="24"/>
              </w:rPr>
            </w:pPr>
            <w:r>
              <w:rPr>
                <w:szCs w:val="24"/>
              </w:rPr>
              <w:t>Review of policy</w:t>
            </w:r>
          </w:p>
        </w:tc>
        <w:tc>
          <w:tcPr>
            <w:tcW w:w="1644" w:type="dxa"/>
          </w:tcPr>
          <w:p w:rsidR="008C45D1" w:rsidRDefault="008C45D1" w:rsidP="008C45D1">
            <w:pPr>
              <w:rPr>
                <w:szCs w:val="24"/>
              </w:rPr>
            </w:pPr>
            <w:r>
              <w:rPr>
                <w:szCs w:val="24"/>
              </w:rPr>
              <w:t>Meeting</w:t>
            </w:r>
          </w:p>
        </w:tc>
        <w:tc>
          <w:tcPr>
            <w:tcW w:w="2162" w:type="dxa"/>
          </w:tcPr>
          <w:p w:rsidR="008C45D1" w:rsidRDefault="008C45D1" w:rsidP="008C45D1">
            <w:pPr>
              <w:rPr>
                <w:szCs w:val="24"/>
              </w:rPr>
            </w:pPr>
            <w:r>
              <w:rPr>
                <w:szCs w:val="24"/>
              </w:rPr>
              <w:t>TBC</w:t>
            </w:r>
          </w:p>
        </w:tc>
        <w:tc>
          <w:tcPr>
            <w:tcW w:w="1671" w:type="dxa"/>
          </w:tcPr>
          <w:p w:rsidR="008C45D1" w:rsidRDefault="008C45D1" w:rsidP="008C45D1">
            <w:pPr>
              <w:rPr>
                <w:szCs w:val="24"/>
              </w:rPr>
            </w:pPr>
            <w:r>
              <w:rPr>
                <w:szCs w:val="24"/>
              </w:rPr>
              <w:t>TBC</w:t>
            </w:r>
          </w:p>
        </w:tc>
        <w:tc>
          <w:tcPr>
            <w:tcW w:w="3757" w:type="dxa"/>
          </w:tcPr>
          <w:p w:rsidR="008C45D1" w:rsidRDefault="008C45D1" w:rsidP="008C45D1">
            <w:pPr>
              <w:rPr>
                <w:szCs w:val="24"/>
              </w:rPr>
            </w:pPr>
          </w:p>
        </w:tc>
        <w:tc>
          <w:tcPr>
            <w:tcW w:w="1431" w:type="dxa"/>
          </w:tcPr>
          <w:p w:rsidR="008C45D1" w:rsidRDefault="008C45D1" w:rsidP="008C45D1">
            <w:pPr>
              <w:rPr>
                <w:szCs w:val="24"/>
              </w:rPr>
            </w:pPr>
          </w:p>
        </w:tc>
      </w:tr>
      <w:tr w:rsidR="009A3055" w:rsidTr="008C45D1">
        <w:trPr>
          <w:trHeight w:val="510"/>
          <w:tblHeader/>
        </w:trPr>
        <w:tc>
          <w:tcPr>
            <w:tcW w:w="2133" w:type="dxa"/>
          </w:tcPr>
          <w:p w:rsidR="009A3055" w:rsidRDefault="009A3055" w:rsidP="008C45D1">
            <w:pPr>
              <w:rPr>
                <w:szCs w:val="24"/>
              </w:rPr>
            </w:pPr>
            <w:r>
              <w:rPr>
                <w:szCs w:val="24"/>
              </w:rPr>
              <w:t>School Admissions/Schools Causing Concern update</w:t>
            </w:r>
          </w:p>
          <w:p w:rsidR="00DD3BAD" w:rsidRDefault="00DD3BAD" w:rsidP="008C45D1">
            <w:pPr>
              <w:rPr>
                <w:szCs w:val="24"/>
              </w:rPr>
            </w:pPr>
          </w:p>
        </w:tc>
        <w:tc>
          <w:tcPr>
            <w:tcW w:w="2370" w:type="dxa"/>
          </w:tcPr>
          <w:p w:rsidR="009A3055" w:rsidRDefault="009A3055" w:rsidP="008C45D1">
            <w:pPr>
              <w:rPr>
                <w:szCs w:val="24"/>
              </w:rPr>
            </w:pPr>
            <w:r>
              <w:rPr>
                <w:szCs w:val="24"/>
              </w:rPr>
              <w:t xml:space="preserve">Annual update </w:t>
            </w:r>
          </w:p>
        </w:tc>
        <w:tc>
          <w:tcPr>
            <w:tcW w:w="1644" w:type="dxa"/>
          </w:tcPr>
          <w:p w:rsidR="009A3055" w:rsidRDefault="009A3055" w:rsidP="008C45D1">
            <w:pPr>
              <w:rPr>
                <w:szCs w:val="24"/>
              </w:rPr>
            </w:pPr>
            <w:r>
              <w:rPr>
                <w:szCs w:val="24"/>
              </w:rPr>
              <w:t>Meeting</w:t>
            </w:r>
          </w:p>
        </w:tc>
        <w:tc>
          <w:tcPr>
            <w:tcW w:w="2162" w:type="dxa"/>
          </w:tcPr>
          <w:p w:rsidR="009A3055" w:rsidRDefault="009A3055" w:rsidP="008C45D1">
            <w:pPr>
              <w:rPr>
                <w:szCs w:val="24"/>
              </w:rPr>
            </w:pPr>
            <w:r>
              <w:rPr>
                <w:szCs w:val="24"/>
              </w:rPr>
              <w:t>TBC</w:t>
            </w:r>
          </w:p>
        </w:tc>
        <w:tc>
          <w:tcPr>
            <w:tcW w:w="1671" w:type="dxa"/>
          </w:tcPr>
          <w:p w:rsidR="009A3055" w:rsidRDefault="009A3055" w:rsidP="008C45D1">
            <w:pPr>
              <w:rPr>
                <w:szCs w:val="24"/>
              </w:rPr>
            </w:pPr>
            <w:r>
              <w:rPr>
                <w:szCs w:val="24"/>
              </w:rPr>
              <w:t>TBC</w:t>
            </w:r>
          </w:p>
        </w:tc>
        <w:tc>
          <w:tcPr>
            <w:tcW w:w="3757" w:type="dxa"/>
          </w:tcPr>
          <w:p w:rsidR="009A3055" w:rsidRDefault="009A3055" w:rsidP="008C45D1">
            <w:pPr>
              <w:rPr>
                <w:szCs w:val="24"/>
              </w:rPr>
            </w:pPr>
          </w:p>
        </w:tc>
        <w:tc>
          <w:tcPr>
            <w:tcW w:w="1431" w:type="dxa"/>
          </w:tcPr>
          <w:p w:rsidR="009A3055" w:rsidRDefault="009A3055" w:rsidP="008C45D1">
            <w:pPr>
              <w:rPr>
                <w:szCs w:val="24"/>
              </w:rPr>
            </w:pPr>
          </w:p>
        </w:tc>
      </w:tr>
      <w:tr w:rsidR="008C45D1" w:rsidTr="00F603E8">
        <w:trPr>
          <w:trHeight w:val="285"/>
          <w:tblHeader/>
        </w:trPr>
        <w:tc>
          <w:tcPr>
            <w:tcW w:w="15168" w:type="dxa"/>
            <w:gridSpan w:val="7"/>
            <w:shd w:val="clear" w:color="auto" w:fill="D9D9D9" w:themeFill="background1" w:themeFillShade="D9"/>
          </w:tcPr>
          <w:p w:rsidR="008C45D1" w:rsidRDefault="008C45D1" w:rsidP="008C45D1">
            <w:pPr>
              <w:rPr>
                <w:szCs w:val="24"/>
              </w:rPr>
            </w:pPr>
            <w:r>
              <w:rPr>
                <w:szCs w:val="24"/>
              </w:rPr>
              <w:t>Inquiry Day</w:t>
            </w: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t>SEND (joint Education and Children's Services)</w:t>
            </w:r>
          </w:p>
        </w:tc>
        <w:tc>
          <w:tcPr>
            <w:tcW w:w="2370" w:type="dxa"/>
            <w:tcBorders>
              <w:bottom w:val="single" w:sz="4" w:space="0" w:color="auto"/>
            </w:tcBorders>
          </w:tcPr>
          <w:p w:rsidR="008C45D1" w:rsidRDefault="008C45D1" w:rsidP="008C45D1">
            <w:pPr>
              <w:rPr>
                <w:szCs w:val="24"/>
              </w:rPr>
            </w:pPr>
            <w:r>
              <w:rPr>
                <w:szCs w:val="24"/>
              </w:rPr>
              <w:t>Social skills/connections between YOT and teen suicide</w:t>
            </w:r>
          </w:p>
          <w:p w:rsidR="000C53FE" w:rsidRDefault="008C45D1" w:rsidP="008C45D1">
            <w:pPr>
              <w:rPr>
                <w:szCs w:val="24"/>
              </w:rPr>
            </w:pPr>
            <w:r>
              <w:rPr>
                <w:szCs w:val="24"/>
              </w:rPr>
              <w:t>Transition from primary to high school</w:t>
            </w:r>
          </w:p>
        </w:tc>
        <w:tc>
          <w:tcPr>
            <w:tcW w:w="1644" w:type="dxa"/>
            <w:tcBorders>
              <w:bottom w:val="single" w:sz="4" w:space="0" w:color="auto"/>
            </w:tcBorders>
          </w:tcPr>
          <w:p w:rsidR="008C45D1" w:rsidRDefault="008C45D1" w:rsidP="008C45D1">
            <w:pPr>
              <w:rPr>
                <w:szCs w:val="24"/>
              </w:rPr>
            </w:pPr>
            <w:r>
              <w:rPr>
                <w:szCs w:val="24"/>
              </w:rPr>
              <w:t>Inquiry Day</w:t>
            </w:r>
          </w:p>
        </w:tc>
        <w:tc>
          <w:tcPr>
            <w:tcW w:w="2162" w:type="dxa"/>
            <w:tcBorders>
              <w:bottom w:val="single" w:sz="4" w:space="0" w:color="auto"/>
            </w:tcBorders>
          </w:tcPr>
          <w:p w:rsidR="008C45D1" w:rsidRDefault="008C45D1" w:rsidP="008C45D1">
            <w:pPr>
              <w:rPr>
                <w:szCs w:val="24"/>
              </w:rPr>
            </w:pPr>
            <w:r>
              <w:rPr>
                <w:szCs w:val="24"/>
              </w:rPr>
              <w:t>David Graham</w:t>
            </w:r>
          </w:p>
        </w:tc>
        <w:tc>
          <w:tcPr>
            <w:tcW w:w="1671" w:type="dxa"/>
            <w:tcBorders>
              <w:bottom w:val="single" w:sz="4" w:space="0" w:color="auto"/>
            </w:tcBorders>
          </w:tcPr>
          <w:p w:rsidR="008C45D1" w:rsidRDefault="008C45D1" w:rsidP="008C45D1">
            <w:pPr>
              <w:rPr>
                <w:szCs w:val="24"/>
              </w:rPr>
            </w:pPr>
            <w:r>
              <w:rPr>
                <w:szCs w:val="24"/>
              </w:rPr>
              <w:t>TBC</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8C45D1" w:rsidTr="00FC4642">
        <w:trPr>
          <w:trHeight w:val="175"/>
          <w:tblHeader/>
        </w:trPr>
        <w:tc>
          <w:tcPr>
            <w:tcW w:w="15168" w:type="dxa"/>
            <w:gridSpan w:val="7"/>
            <w:shd w:val="clear" w:color="auto" w:fill="D9D9D9" w:themeFill="background1" w:themeFillShade="D9"/>
          </w:tcPr>
          <w:p w:rsidR="008C45D1" w:rsidRDefault="008C45D1" w:rsidP="008C45D1">
            <w:pPr>
              <w:rPr>
                <w:szCs w:val="24"/>
              </w:rPr>
            </w:pPr>
            <w:r>
              <w:rPr>
                <w:szCs w:val="24"/>
              </w:rPr>
              <w:t>Bite Size Briefing</w:t>
            </w:r>
          </w:p>
        </w:tc>
      </w:tr>
      <w:tr w:rsidR="008C45D1" w:rsidTr="008C45D1">
        <w:trPr>
          <w:trHeight w:val="510"/>
          <w:tblHeader/>
        </w:trPr>
        <w:tc>
          <w:tcPr>
            <w:tcW w:w="2133" w:type="dxa"/>
          </w:tcPr>
          <w:p w:rsidR="008C45D1" w:rsidRDefault="008C45D1" w:rsidP="008C45D1">
            <w:pPr>
              <w:rPr>
                <w:szCs w:val="24"/>
              </w:rPr>
            </w:pPr>
            <w:r>
              <w:rPr>
                <w:szCs w:val="24"/>
              </w:rPr>
              <w:t>Online Safeguarding</w:t>
            </w:r>
          </w:p>
        </w:tc>
        <w:tc>
          <w:tcPr>
            <w:tcW w:w="2370" w:type="dxa"/>
          </w:tcPr>
          <w:p w:rsidR="008C45D1" w:rsidRDefault="008C45D1" w:rsidP="008C45D1">
            <w:pPr>
              <w:rPr>
                <w:szCs w:val="24"/>
              </w:rPr>
            </w:pPr>
            <w:r>
              <w:rPr>
                <w:szCs w:val="24"/>
              </w:rPr>
              <w:t>Overview from training provided by LSCB</w:t>
            </w:r>
          </w:p>
          <w:p w:rsidR="008C45D1" w:rsidRDefault="008C45D1" w:rsidP="008C45D1">
            <w:pPr>
              <w:rPr>
                <w:szCs w:val="24"/>
              </w:rPr>
            </w:pPr>
          </w:p>
        </w:tc>
        <w:tc>
          <w:tcPr>
            <w:tcW w:w="1644" w:type="dxa"/>
          </w:tcPr>
          <w:p w:rsidR="008C45D1" w:rsidRDefault="008C45D1" w:rsidP="008C45D1">
            <w:pPr>
              <w:rPr>
                <w:szCs w:val="24"/>
              </w:rPr>
            </w:pPr>
            <w:r>
              <w:rPr>
                <w:szCs w:val="24"/>
              </w:rPr>
              <w:t>Bite Size Briefing</w:t>
            </w:r>
          </w:p>
        </w:tc>
        <w:tc>
          <w:tcPr>
            <w:tcW w:w="2162" w:type="dxa"/>
          </w:tcPr>
          <w:p w:rsidR="008C45D1" w:rsidRDefault="008C45D1" w:rsidP="008C45D1">
            <w:pPr>
              <w:rPr>
                <w:szCs w:val="24"/>
              </w:rPr>
            </w:pPr>
            <w:r>
              <w:rPr>
                <w:szCs w:val="24"/>
              </w:rPr>
              <w:t>LSCB</w:t>
            </w:r>
          </w:p>
        </w:tc>
        <w:tc>
          <w:tcPr>
            <w:tcW w:w="1671" w:type="dxa"/>
          </w:tcPr>
          <w:p w:rsidR="008C45D1" w:rsidRDefault="008C45D1" w:rsidP="008C45D1">
            <w:pPr>
              <w:rPr>
                <w:szCs w:val="24"/>
              </w:rPr>
            </w:pPr>
            <w:r>
              <w:rPr>
                <w:szCs w:val="24"/>
              </w:rPr>
              <w:t>27 February 2019</w:t>
            </w:r>
          </w:p>
        </w:tc>
        <w:tc>
          <w:tcPr>
            <w:tcW w:w="3757" w:type="dxa"/>
          </w:tcPr>
          <w:p w:rsidR="008C45D1" w:rsidRDefault="008C45D1" w:rsidP="008C45D1">
            <w:pPr>
              <w:rPr>
                <w:szCs w:val="24"/>
              </w:rPr>
            </w:pPr>
          </w:p>
        </w:tc>
        <w:tc>
          <w:tcPr>
            <w:tcW w:w="1431" w:type="dxa"/>
          </w:tcPr>
          <w:p w:rsidR="008C45D1" w:rsidRDefault="008C45D1" w:rsidP="008C45D1">
            <w:pPr>
              <w:rPr>
                <w:szCs w:val="24"/>
              </w:rPr>
            </w:pPr>
          </w:p>
        </w:tc>
      </w:tr>
      <w:tr w:rsidR="008C45D1" w:rsidTr="008C45D1">
        <w:trPr>
          <w:trHeight w:val="510"/>
          <w:tblHeader/>
        </w:trPr>
        <w:tc>
          <w:tcPr>
            <w:tcW w:w="2133" w:type="dxa"/>
          </w:tcPr>
          <w:p w:rsidR="008C45D1" w:rsidRDefault="008C45D1" w:rsidP="008C45D1">
            <w:pPr>
              <w:rPr>
                <w:szCs w:val="24"/>
              </w:rPr>
            </w:pPr>
            <w:r>
              <w:rPr>
                <w:szCs w:val="24"/>
              </w:rPr>
              <w:lastRenderedPageBreak/>
              <w:t>School Admissions</w:t>
            </w:r>
          </w:p>
        </w:tc>
        <w:tc>
          <w:tcPr>
            <w:tcW w:w="2370" w:type="dxa"/>
          </w:tcPr>
          <w:p w:rsidR="008C45D1" w:rsidRDefault="008C45D1" w:rsidP="008C45D1">
            <w:pPr>
              <w:rPr>
                <w:szCs w:val="24"/>
              </w:rPr>
            </w:pPr>
            <w:r>
              <w:rPr>
                <w:szCs w:val="24"/>
              </w:rPr>
              <w:t>Overview of code and legislation</w:t>
            </w:r>
          </w:p>
        </w:tc>
        <w:tc>
          <w:tcPr>
            <w:tcW w:w="1644" w:type="dxa"/>
          </w:tcPr>
          <w:p w:rsidR="008C45D1" w:rsidRDefault="008C45D1" w:rsidP="008C45D1">
            <w:pPr>
              <w:rPr>
                <w:szCs w:val="24"/>
              </w:rPr>
            </w:pPr>
            <w:r>
              <w:rPr>
                <w:szCs w:val="24"/>
              </w:rPr>
              <w:t>Bite Size Briefing</w:t>
            </w:r>
          </w:p>
        </w:tc>
        <w:tc>
          <w:tcPr>
            <w:tcW w:w="2162" w:type="dxa"/>
          </w:tcPr>
          <w:p w:rsidR="008C45D1" w:rsidRDefault="008C45D1" w:rsidP="008C45D1">
            <w:pPr>
              <w:rPr>
                <w:szCs w:val="24"/>
              </w:rPr>
            </w:pPr>
            <w:r>
              <w:rPr>
                <w:szCs w:val="24"/>
              </w:rPr>
              <w:t>Debbie Ormerod</w:t>
            </w:r>
          </w:p>
        </w:tc>
        <w:tc>
          <w:tcPr>
            <w:tcW w:w="1671" w:type="dxa"/>
          </w:tcPr>
          <w:p w:rsidR="008C45D1" w:rsidRDefault="008C45D1" w:rsidP="008C45D1">
            <w:pPr>
              <w:rPr>
                <w:szCs w:val="24"/>
              </w:rPr>
            </w:pPr>
            <w:r>
              <w:rPr>
                <w:szCs w:val="24"/>
              </w:rPr>
              <w:t>10 September</w:t>
            </w:r>
          </w:p>
          <w:p w:rsidR="008C45D1" w:rsidRDefault="008C45D1" w:rsidP="008C45D1">
            <w:pPr>
              <w:rPr>
                <w:szCs w:val="24"/>
              </w:rPr>
            </w:pPr>
            <w:r>
              <w:rPr>
                <w:szCs w:val="24"/>
              </w:rPr>
              <w:t>2018</w:t>
            </w:r>
          </w:p>
          <w:p w:rsidR="008C45D1" w:rsidRDefault="008C45D1" w:rsidP="008C45D1">
            <w:pPr>
              <w:rPr>
                <w:szCs w:val="24"/>
              </w:rPr>
            </w:pPr>
          </w:p>
        </w:tc>
        <w:tc>
          <w:tcPr>
            <w:tcW w:w="3757" w:type="dxa"/>
          </w:tcPr>
          <w:p w:rsidR="008C45D1" w:rsidRDefault="008C45D1" w:rsidP="008C45D1">
            <w:pPr>
              <w:rPr>
                <w:szCs w:val="24"/>
              </w:rPr>
            </w:pPr>
          </w:p>
        </w:tc>
        <w:tc>
          <w:tcPr>
            <w:tcW w:w="1431" w:type="dxa"/>
          </w:tcPr>
          <w:p w:rsidR="008C45D1" w:rsidRDefault="008C45D1" w:rsidP="008C45D1">
            <w:pPr>
              <w:rPr>
                <w:szCs w:val="24"/>
              </w:rPr>
            </w:pPr>
            <w:r>
              <w:rPr>
                <w:szCs w:val="24"/>
              </w:rPr>
              <w:t>Completed</w:t>
            </w: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t>Ofsted report</w:t>
            </w:r>
          </w:p>
        </w:tc>
        <w:tc>
          <w:tcPr>
            <w:tcW w:w="2370" w:type="dxa"/>
            <w:tcBorders>
              <w:bottom w:val="single" w:sz="4" w:space="0" w:color="auto"/>
            </w:tcBorders>
          </w:tcPr>
          <w:p w:rsidR="008C45D1" w:rsidRDefault="008C45D1" w:rsidP="008C45D1">
            <w:pPr>
              <w:rPr>
                <w:szCs w:val="24"/>
              </w:rPr>
            </w:pPr>
            <w:r>
              <w:rPr>
                <w:szCs w:val="24"/>
              </w:rPr>
              <w:t>Overview of report detail</w:t>
            </w:r>
          </w:p>
          <w:p w:rsidR="008C45D1" w:rsidRDefault="008C45D1" w:rsidP="008C45D1">
            <w:pPr>
              <w:rPr>
                <w:szCs w:val="24"/>
              </w:rPr>
            </w:pPr>
          </w:p>
        </w:tc>
        <w:tc>
          <w:tcPr>
            <w:tcW w:w="1644" w:type="dxa"/>
            <w:tcBorders>
              <w:bottom w:val="single" w:sz="4" w:space="0" w:color="auto"/>
            </w:tcBorders>
          </w:tcPr>
          <w:p w:rsidR="008C45D1" w:rsidRDefault="008C45D1" w:rsidP="008C45D1">
            <w:pPr>
              <w:rPr>
                <w:szCs w:val="24"/>
              </w:rPr>
            </w:pPr>
            <w:r>
              <w:rPr>
                <w:szCs w:val="24"/>
              </w:rPr>
              <w:t>Bite Size Briefing</w:t>
            </w:r>
          </w:p>
        </w:tc>
        <w:tc>
          <w:tcPr>
            <w:tcW w:w="2162" w:type="dxa"/>
            <w:tcBorders>
              <w:bottom w:val="single" w:sz="4" w:space="0" w:color="auto"/>
            </w:tcBorders>
          </w:tcPr>
          <w:p w:rsidR="008C45D1" w:rsidRDefault="008C45D1" w:rsidP="008C45D1">
            <w:pPr>
              <w:rPr>
                <w:szCs w:val="24"/>
              </w:rPr>
            </w:pPr>
            <w:r>
              <w:rPr>
                <w:szCs w:val="24"/>
              </w:rPr>
              <w:t>Amanda Hatton</w:t>
            </w:r>
          </w:p>
        </w:tc>
        <w:tc>
          <w:tcPr>
            <w:tcW w:w="1671" w:type="dxa"/>
            <w:tcBorders>
              <w:bottom w:val="single" w:sz="4" w:space="0" w:color="auto"/>
            </w:tcBorders>
          </w:tcPr>
          <w:p w:rsidR="008C45D1" w:rsidRDefault="008C45D1" w:rsidP="008C45D1">
            <w:pPr>
              <w:rPr>
                <w:szCs w:val="24"/>
              </w:rPr>
            </w:pPr>
            <w:r>
              <w:rPr>
                <w:szCs w:val="24"/>
              </w:rPr>
              <w:t>4 Oct</w:t>
            </w:r>
          </w:p>
          <w:p w:rsidR="008C45D1" w:rsidRDefault="008C45D1" w:rsidP="008C45D1">
            <w:pPr>
              <w:rPr>
                <w:szCs w:val="24"/>
              </w:rPr>
            </w:pPr>
            <w:r>
              <w:rPr>
                <w:szCs w:val="24"/>
              </w:rPr>
              <w:t>2018</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r>
              <w:rPr>
                <w:szCs w:val="24"/>
              </w:rPr>
              <w:t>Completed</w:t>
            </w: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t>Education update</w:t>
            </w:r>
          </w:p>
        </w:tc>
        <w:tc>
          <w:tcPr>
            <w:tcW w:w="2370" w:type="dxa"/>
            <w:tcBorders>
              <w:bottom w:val="single" w:sz="4" w:space="0" w:color="auto"/>
            </w:tcBorders>
          </w:tcPr>
          <w:p w:rsidR="008C45D1" w:rsidRDefault="008C45D1" w:rsidP="008C45D1">
            <w:pPr>
              <w:rPr>
                <w:szCs w:val="24"/>
              </w:rPr>
            </w:pPr>
            <w:r>
              <w:rPr>
                <w:szCs w:val="24"/>
              </w:rPr>
              <w:t>Update on changes to the education landscape</w:t>
            </w:r>
          </w:p>
          <w:p w:rsidR="008C45D1" w:rsidRDefault="008C45D1" w:rsidP="008C45D1">
            <w:pPr>
              <w:rPr>
                <w:szCs w:val="24"/>
              </w:rPr>
            </w:pPr>
          </w:p>
        </w:tc>
        <w:tc>
          <w:tcPr>
            <w:tcW w:w="1644" w:type="dxa"/>
            <w:tcBorders>
              <w:bottom w:val="single" w:sz="4" w:space="0" w:color="auto"/>
            </w:tcBorders>
          </w:tcPr>
          <w:p w:rsidR="008C45D1" w:rsidRDefault="008C45D1" w:rsidP="008C45D1">
            <w:pPr>
              <w:rPr>
                <w:szCs w:val="24"/>
              </w:rPr>
            </w:pPr>
            <w:r>
              <w:rPr>
                <w:szCs w:val="24"/>
              </w:rPr>
              <w:t>Bite Size Briefing</w:t>
            </w:r>
          </w:p>
        </w:tc>
        <w:tc>
          <w:tcPr>
            <w:tcW w:w="2162" w:type="dxa"/>
            <w:tcBorders>
              <w:bottom w:val="single" w:sz="4" w:space="0" w:color="auto"/>
            </w:tcBorders>
          </w:tcPr>
          <w:p w:rsidR="008C45D1" w:rsidRDefault="008C45D1" w:rsidP="008C45D1">
            <w:pPr>
              <w:rPr>
                <w:szCs w:val="24"/>
              </w:rPr>
            </w:pPr>
            <w:r>
              <w:rPr>
                <w:szCs w:val="24"/>
              </w:rPr>
              <w:t>Steve Belbin</w:t>
            </w:r>
          </w:p>
        </w:tc>
        <w:tc>
          <w:tcPr>
            <w:tcW w:w="1671" w:type="dxa"/>
            <w:tcBorders>
              <w:bottom w:val="single" w:sz="4" w:space="0" w:color="auto"/>
            </w:tcBorders>
          </w:tcPr>
          <w:p w:rsidR="008C45D1" w:rsidRDefault="008C45D1" w:rsidP="008C45D1">
            <w:pPr>
              <w:rPr>
                <w:szCs w:val="24"/>
              </w:rPr>
            </w:pPr>
            <w:r>
              <w:rPr>
                <w:szCs w:val="24"/>
              </w:rPr>
              <w:t>TBC</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8C45D1" w:rsidTr="00301EA8">
        <w:trPr>
          <w:trHeight w:val="203"/>
          <w:tblHeader/>
        </w:trPr>
        <w:tc>
          <w:tcPr>
            <w:tcW w:w="15168" w:type="dxa"/>
            <w:gridSpan w:val="7"/>
            <w:shd w:val="clear" w:color="auto" w:fill="D9D9D9" w:themeFill="background1" w:themeFillShade="D9"/>
          </w:tcPr>
          <w:p w:rsidR="008C45D1" w:rsidRDefault="008C45D1" w:rsidP="008C45D1">
            <w:pPr>
              <w:rPr>
                <w:szCs w:val="24"/>
              </w:rPr>
            </w:pPr>
            <w:r>
              <w:rPr>
                <w:szCs w:val="24"/>
              </w:rPr>
              <w:t>Briefing Note</w:t>
            </w:r>
          </w:p>
        </w:tc>
      </w:tr>
      <w:tr w:rsidR="008C45D1" w:rsidTr="008C45D1">
        <w:trPr>
          <w:trHeight w:val="510"/>
          <w:tblHeader/>
        </w:trPr>
        <w:tc>
          <w:tcPr>
            <w:tcW w:w="2133" w:type="dxa"/>
          </w:tcPr>
          <w:p w:rsidR="008C45D1" w:rsidRDefault="008C45D1" w:rsidP="008C45D1">
            <w:pPr>
              <w:rPr>
                <w:szCs w:val="24"/>
              </w:rPr>
            </w:pPr>
            <w:r>
              <w:rPr>
                <w:szCs w:val="24"/>
              </w:rPr>
              <w:t xml:space="preserve">Pupil tracking </w:t>
            </w:r>
          </w:p>
        </w:tc>
        <w:tc>
          <w:tcPr>
            <w:tcW w:w="2370" w:type="dxa"/>
          </w:tcPr>
          <w:p w:rsidR="008C45D1" w:rsidRDefault="008C45D1" w:rsidP="008C45D1">
            <w:pPr>
              <w:rPr>
                <w:szCs w:val="24"/>
              </w:rPr>
            </w:pPr>
            <w:r>
              <w:rPr>
                <w:szCs w:val="24"/>
              </w:rPr>
              <w:t>From primary to secondary faith schools</w:t>
            </w:r>
          </w:p>
          <w:p w:rsidR="008C45D1" w:rsidRDefault="008C45D1" w:rsidP="008C45D1">
            <w:pPr>
              <w:rPr>
                <w:szCs w:val="24"/>
              </w:rPr>
            </w:pPr>
          </w:p>
        </w:tc>
        <w:tc>
          <w:tcPr>
            <w:tcW w:w="1644" w:type="dxa"/>
          </w:tcPr>
          <w:p w:rsidR="008C45D1" w:rsidRDefault="008C45D1" w:rsidP="008C45D1">
            <w:pPr>
              <w:rPr>
                <w:szCs w:val="24"/>
              </w:rPr>
            </w:pPr>
            <w:r>
              <w:rPr>
                <w:szCs w:val="24"/>
              </w:rPr>
              <w:t>Briefing Note</w:t>
            </w:r>
          </w:p>
        </w:tc>
        <w:tc>
          <w:tcPr>
            <w:tcW w:w="2162" w:type="dxa"/>
          </w:tcPr>
          <w:p w:rsidR="008C45D1" w:rsidRDefault="008C45D1" w:rsidP="008C45D1">
            <w:pPr>
              <w:rPr>
                <w:szCs w:val="24"/>
              </w:rPr>
            </w:pPr>
            <w:r>
              <w:rPr>
                <w:szCs w:val="24"/>
              </w:rPr>
              <w:t>Steve Belbin</w:t>
            </w:r>
          </w:p>
        </w:tc>
        <w:tc>
          <w:tcPr>
            <w:tcW w:w="1671" w:type="dxa"/>
          </w:tcPr>
          <w:p w:rsidR="008C45D1" w:rsidRDefault="009A3055" w:rsidP="008C45D1">
            <w:pPr>
              <w:rPr>
                <w:szCs w:val="24"/>
              </w:rPr>
            </w:pPr>
            <w:r>
              <w:rPr>
                <w:szCs w:val="24"/>
              </w:rPr>
              <w:t>January 2019</w:t>
            </w:r>
          </w:p>
        </w:tc>
        <w:tc>
          <w:tcPr>
            <w:tcW w:w="3757" w:type="dxa"/>
          </w:tcPr>
          <w:p w:rsidR="008C45D1" w:rsidRDefault="008C45D1" w:rsidP="008C45D1">
            <w:pPr>
              <w:rPr>
                <w:szCs w:val="24"/>
              </w:rPr>
            </w:pPr>
          </w:p>
        </w:tc>
        <w:tc>
          <w:tcPr>
            <w:tcW w:w="1431" w:type="dxa"/>
          </w:tcPr>
          <w:p w:rsidR="008C45D1" w:rsidRDefault="008C45D1" w:rsidP="008C45D1">
            <w:pPr>
              <w:rPr>
                <w:szCs w:val="24"/>
              </w:rPr>
            </w:pPr>
          </w:p>
        </w:tc>
      </w:tr>
      <w:tr w:rsidR="008C45D1" w:rsidTr="008C45D1">
        <w:trPr>
          <w:trHeight w:val="510"/>
          <w:tblHeader/>
        </w:trPr>
        <w:tc>
          <w:tcPr>
            <w:tcW w:w="2133" w:type="dxa"/>
            <w:tcBorders>
              <w:bottom w:val="single" w:sz="4" w:space="0" w:color="auto"/>
            </w:tcBorders>
          </w:tcPr>
          <w:p w:rsidR="008C45D1" w:rsidRDefault="008C45D1" w:rsidP="008C45D1">
            <w:pPr>
              <w:rPr>
                <w:szCs w:val="24"/>
              </w:rPr>
            </w:pPr>
            <w:r>
              <w:rPr>
                <w:szCs w:val="24"/>
              </w:rPr>
              <w:t>Summer Born Policy</w:t>
            </w:r>
          </w:p>
        </w:tc>
        <w:tc>
          <w:tcPr>
            <w:tcW w:w="2370" w:type="dxa"/>
            <w:tcBorders>
              <w:bottom w:val="single" w:sz="4" w:space="0" w:color="auto"/>
            </w:tcBorders>
          </w:tcPr>
          <w:p w:rsidR="008C45D1" w:rsidRDefault="008C45D1" w:rsidP="008C45D1">
            <w:pPr>
              <w:rPr>
                <w:szCs w:val="24"/>
              </w:rPr>
            </w:pPr>
            <w:r>
              <w:rPr>
                <w:szCs w:val="24"/>
              </w:rPr>
              <w:t>Overview of policy and process in place</w:t>
            </w:r>
          </w:p>
          <w:p w:rsidR="008C45D1" w:rsidRDefault="008C45D1" w:rsidP="008C45D1">
            <w:pPr>
              <w:rPr>
                <w:szCs w:val="24"/>
              </w:rPr>
            </w:pPr>
          </w:p>
        </w:tc>
        <w:tc>
          <w:tcPr>
            <w:tcW w:w="1644" w:type="dxa"/>
            <w:tcBorders>
              <w:bottom w:val="single" w:sz="4" w:space="0" w:color="auto"/>
            </w:tcBorders>
          </w:tcPr>
          <w:p w:rsidR="008C45D1" w:rsidRDefault="008C45D1" w:rsidP="008C45D1">
            <w:pPr>
              <w:rPr>
                <w:szCs w:val="24"/>
              </w:rPr>
            </w:pPr>
            <w:r>
              <w:rPr>
                <w:szCs w:val="24"/>
              </w:rPr>
              <w:t>Briefing Note</w:t>
            </w:r>
          </w:p>
        </w:tc>
        <w:tc>
          <w:tcPr>
            <w:tcW w:w="2162" w:type="dxa"/>
            <w:tcBorders>
              <w:bottom w:val="single" w:sz="4" w:space="0" w:color="auto"/>
            </w:tcBorders>
          </w:tcPr>
          <w:p w:rsidR="008C45D1" w:rsidRDefault="008C45D1" w:rsidP="008C45D1">
            <w:pPr>
              <w:rPr>
                <w:szCs w:val="24"/>
              </w:rPr>
            </w:pPr>
            <w:r>
              <w:rPr>
                <w:szCs w:val="24"/>
              </w:rPr>
              <w:t>Debbie Ormerod</w:t>
            </w:r>
          </w:p>
        </w:tc>
        <w:tc>
          <w:tcPr>
            <w:tcW w:w="1671" w:type="dxa"/>
            <w:tcBorders>
              <w:bottom w:val="single" w:sz="4" w:space="0" w:color="auto"/>
            </w:tcBorders>
          </w:tcPr>
          <w:p w:rsidR="008C45D1" w:rsidRDefault="009A3055" w:rsidP="008C45D1">
            <w:pPr>
              <w:rPr>
                <w:szCs w:val="24"/>
              </w:rPr>
            </w:pPr>
            <w:r>
              <w:rPr>
                <w:szCs w:val="24"/>
              </w:rPr>
              <w:t>January 2019</w:t>
            </w:r>
          </w:p>
        </w:tc>
        <w:tc>
          <w:tcPr>
            <w:tcW w:w="3757" w:type="dxa"/>
            <w:tcBorders>
              <w:bottom w:val="single" w:sz="4" w:space="0" w:color="auto"/>
            </w:tcBorders>
          </w:tcPr>
          <w:p w:rsidR="008C45D1" w:rsidRDefault="008C45D1" w:rsidP="008C45D1">
            <w:pPr>
              <w:rPr>
                <w:szCs w:val="24"/>
              </w:rPr>
            </w:pPr>
          </w:p>
        </w:tc>
        <w:tc>
          <w:tcPr>
            <w:tcW w:w="1431" w:type="dxa"/>
            <w:tcBorders>
              <w:bottom w:val="single" w:sz="4" w:space="0" w:color="auto"/>
            </w:tcBorders>
          </w:tcPr>
          <w:p w:rsidR="008C45D1" w:rsidRDefault="008C45D1" w:rsidP="008C45D1">
            <w:pPr>
              <w:rPr>
                <w:szCs w:val="24"/>
              </w:rPr>
            </w:pPr>
          </w:p>
        </w:tc>
      </w:tr>
      <w:tr w:rsidR="008C45D1" w:rsidTr="005F0C09">
        <w:trPr>
          <w:trHeight w:val="213"/>
          <w:tblHeader/>
        </w:trPr>
        <w:tc>
          <w:tcPr>
            <w:tcW w:w="15168" w:type="dxa"/>
            <w:gridSpan w:val="7"/>
            <w:shd w:val="clear" w:color="auto" w:fill="D9D9D9" w:themeFill="background1" w:themeFillShade="D9"/>
          </w:tcPr>
          <w:p w:rsidR="008C45D1" w:rsidRDefault="008C45D1" w:rsidP="008C45D1">
            <w:pPr>
              <w:rPr>
                <w:szCs w:val="24"/>
              </w:rPr>
            </w:pPr>
            <w:r>
              <w:rPr>
                <w:szCs w:val="24"/>
              </w:rPr>
              <w:t>Rapporteur</w:t>
            </w:r>
          </w:p>
        </w:tc>
      </w:tr>
      <w:tr w:rsidR="008C45D1" w:rsidTr="008C45D1">
        <w:trPr>
          <w:trHeight w:val="510"/>
          <w:tblHeader/>
        </w:trPr>
        <w:tc>
          <w:tcPr>
            <w:tcW w:w="2133" w:type="dxa"/>
          </w:tcPr>
          <w:p w:rsidR="008C45D1" w:rsidRDefault="008C45D1" w:rsidP="008C45D1">
            <w:pPr>
              <w:rPr>
                <w:szCs w:val="24"/>
              </w:rPr>
            </w:pPr>
            <w:r>
              <w:rPr>
                <w:szCs w:val="24"/>
              </w:rPr>
              <w:t>Online Safeguarding</w:t>
            </w:r>
          </w:p>
        </w:tc>
        <w:tc>
          <w:tcPr>
            <w:tcW w:w="2370" w:type="dxa"/>
          </w:tcPr>
          <w:p w:rsidR="008C45D1" w:rsidRDefault="008C45D1" w:rsidP="008C45D1">
            <w:pPr>
              <w:rPr>
                <w:szCs w:val="24"/>
              </w:rPr>
            </w:pPr>
            <w:r>
              <w:rPr>
                <w:szCs w:val="24"/>
              </w:rPr>
              <w:t>TBC – after BSB date confirmed</w:t>
            </w:r>
          </w:p>
          <w:p w:rsidR="008C45D1" w:rsidRDefault="008C45D1" w:rsidP="008C45D1">
            <w:pPr>
              <w:rPr>
                <w:szCs w:val="24"/>
              </w:rPr>
            </w:pPr>
          </w:p>
        </w:tc>
        <w:tc>
          <w:tcPr>
            <w:tcW w:w="1644" w:type="dxa"/>
          </w:tcPr>
          <w:p w:rsidR="008C45D1" w:rsidRDefault="008C45D1" w:rsidP="008C45D1">
            <w:pPr>
              <w:rPr>
                <w:szCs w:val="24"/>
              </w:rPr>
            </w:pPr>
            <w:r>
              <w:rPr>
                <w:szCs w:val="24"/>
              </w:rPr>
              <w:t>Rapporteur</w:t>
            </w:r>
          </w:p>
        </w:tc>
        <w:tc>
          <w:tcPr>
            <w:tcW w:w="2162" w:type="dxa"/>
          </w:tcPr>
          <w:p w:rsidR="008C45D1" w:rsidRDefault="008C45D1" w:rsidP="008C45D1">
            <w:pPr>
              <w:rPr>
                <w:szCs w:val="24"/>
              </w:rPr>
            </w:pPr>
            <w:r>
              <w:rPr>
                <w:szCs w:val="24"/>
              </w:rPr>
              <w:t>John Withington</w:t>
            </w:r>
          </w:p>
        </w:tc>
        <w:tc>
          <w:tcPr>
            <w:tcW w:w="1671" w:type="dxa"/>
          </w:tcPr>
          <w:p w:rsidR="008C45D1" w:rsidRDefault="008C45D1" w:rsidP="008C45D1">
            <w:pPr>
              <w:rPr>
                <w:szCs w:val="24"/>
              </w:rPr>
            </w:pPr>
            <w:r>
              <w:rPr>
                <w:szCs w:val="24"/>
              </w:rPr>
              <w:t>TBC</w:t>
            </w:r>
          </w:p>
        </w:tc>
        <w:tc>
          <w:tcPr>
            <w:tcW w:w="3757" w:type="dxa"/>
          </w:tcPr>
          <w:p w:rsidR="008C45D1" w:rsidRDefault="008C45D1" w:rsidP="008C45D1">
            <w:pPr>
              <w:rPr>
                <w:szCs w:val="24"/>
              </w:rPr>
            </w:pPr>
          </w:p>
        </w:tc>
        <w:tc>
          <w:tcPr>
            <w:tcW w:w="1431" w:type="dxa"/>
          </w:tcPr>
          <w:p w:rsidR="008C45D1" w:rsidRDefault="008C45D1" w:rsidP="008C45D1">
            <w:pPr>
              <w:rPr>
                <w:szCs w:val="24"/>
              </w:rPr>
            </w:pPr>
          </w:p>
        </w:tc>
      </w:tr>
    </w:tbl>
    <w:p w:rsidR="005842E9" w:rsidRPr="005842E9" w:rsidRDefault="005842E9" w:rsidP="00FF3033">
      <w:pPr>
        <w:rPr>
          <w:szCs w:val="24"/>
        </w:rPr>
      </w:pPr>
    </w:p>
    <w:sectPr w:rsidR="005842E9" w:rsidRPr="005842E9"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09" w:rsidRPr="000C53FE" w:rsidRDefault="00964E85" w:rsidP="00A45009">
    <w:pPr>
      <w:pStyle w:val="Header"/>
      <w:jc w:val="right"/>
      <w:rPr>
        <w:szCs w:val="24"/>
      </w:rPr>
    </w:pPr>
    <w:r>
      <w:rPr>
        <w:szCs w:val="24"/>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BFC"/>
    <w:multiLevelType w:val="hybridMultilevel"/>
    <w:tmpl w:val="2A30D896"/>
    <w:lvl w:ilvl="0" w:tplc="FFFFFFFF">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55B7C"/>
    <w:multiLevelType w:val="hybridMultilevel"/>
    <w:tmpl w:val="BD98F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111FE5"/>
    <w:multiLevelType w:val="hybridMultilevel"/>
    <w:tmpl w:val="A484EF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D06CDA"/>
    <w:multiLevelType w:val="hybridMultilevel"/>
    <w:tmpl w:val="80047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23363D"/>
    <w:multiLevelType w:val="hybridMultilevel"/>
    <w:tmpl w:val="F33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41070D"/>
    <w:multiLevelType w:val="hybridMultilevel"/>
    <w:tmpl w:val="C1B0F1F0"/>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ADF20C7"/>
    <w:multiLevelType w:val="hybridMultilevel"/>
    <w:tmpl w:val="D0700CCE"/>
    <w:lvl w:ilvl="0" w:tplc="FFFFFFFF">
      <w:start w:val="1"/>
      <w:numFmt w:val="lowerRoman"/>
      <w:lvlText w:val="%1."/>
      <w:lvlJc w:val="righ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6"/>
  </w:num>
  <w:num w:numId="5">
    <w:abstractNumId w:val="3"/>
  </w:num>
  <w:num w:numId="6">
    <w:abstractNumId w:val="7"/>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304E"/>
    <w:rsid w:val="00020801"/>
    <w:rsid w:val="000759B7"/>
    <w:rsid w:val="000C53FE"/>
    <w:rsid w:val="000E08CD"/>
    <w:rsid w:val="001662BD"/>
    <w:rsid w:val="001E0917"/>
    <w:rsid w:val="001E57CC"/>
    <w:rsid w:val="002B6339"/>
    <w:rsid w:val="002C6563"/>
    <w:rsid w:val="00327FB8"/>
    <w:rsid w:val="003573DE"/>
    <w:rsid w:val="003866A3"/>
    <w:rsid w:val="003C6D16"/>
    <w:rsid w:val="00475C28"/>
    <w:rsid w:val="0051373F"/>
    <w:rsid w:val="00520B45"/>
    <w:rsid w:val="0052569B"/>
    <w:rsid w:val="00551D55"/>
    <w:rsid w:val="005842E9"/>
    <w:rsid w:val="00585376"/>
    <w:rsid w:val="005B0C3A"/>
    <w:rsid w:val="005F71EE"/>
    <w:rsid w:val="006406EB"/>
    <w:rsid w:val="00673BED"/>
    <w:rsid w:val="0071563D"/>
    <w:rsid w:val="0072029E"/>
    <w:rsid w:val="00826CA9"/>
    <w:rsid w:val="00877EA8"/>
    <w:rsid w:val="008C45D1"/>
    <w:rsid w:val="008C75C8"/>
    <w:rsid w:val="00957472"/>
    <w:rsid w:val="00964E85"/>
    <w:rsid w:val="00971093"/>
    <w:rsid w:val="009A3055"/>
    <w:rsid w:val="00A45009"/>
    <w:rsid w:val="00A7478A"/>
    <w:rsid w:val="00A843A5"/>
    <w:rsid w:val="00AA4441"/>
    <w:rsid w:val="00B15642"/>
    <w:rsid w:val="00B41966"/>
    <w:rsid w:val="00BF5ADB"/>
    <w:rsid w:val="00C5309A"/>
    <w:rsid w:val="00C6466E"/>
    <w:rsid w:val="00C760DC"/>
    <w:rsid w:val="00CD0FCD"/>
    <w:rsid w:val="00CF361E"/>
    <w:rsid w:val="00CF6353"/>
    <w:rsid w:val="00CF739B"/>
    <w:rsid w:val="00D23DC5"/>
    <w:rsid w:val="00D34468"/>
    <w:rsid w:val="00D70CCF"/>
    <w:rsid w:val="00DC3859"/>
    <w:rsid w:val="00DD065D"/>
    <w:rsid w:val="00DD3BAD"/>
    <w:rsid w:val="00E156E3"/>
    <w:rsid w:val="00E44A45"/>
    <w:rsid w:val="00E66F3A"/>
    <w:rsid w:val="00EB442F"/>
    <w:rsid w:val="00FF1BE0"/>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65D"/>
    <w:rPr>
      <w:color w:val="0563C1" w:themeColor="hyperlink"/>
      <w:u w:val="single"/>
    </w:rPr>
  </w:style>
  <w:style w:type="character" w:styleId="FollowedHyperlink">
    <w:name w:val="FollowedHyperlink"/>
    <w:basedOn w:val="DefaultParagraphFont"/>
    <w:uiPriority w:val="99"/>
    <w:semiHidden/>
    <w:unhideWhenUsed/>
    <w:rsid w:val="00DD0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8</cp:revision>
  <dcterms:created xsi:type="dcterms:W3CDTF">2018-11-28T15:47:00Z</dcterms:created>
  <dcterms:modified xsi:type="dcterms:W3CDTF">2019-01-07T15:22:00Z</dcterms:modified>
</cp:coreProperties>
</file>